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8"/>
        <w:gridCol w:w="1419"/>
        <w:gridCol w:w="710"/>
        <w:gridCol w:w="426"/>
        <w:gridCol w:w="1277"/>
        <w:gridCol w:w="1002"/>
        <w:gridCol w:w="2840"/>
      </w:tblGrid>
      <w:tr w:rsidR="00BB2E5D" w:rsidRPr="003C159F">
        <w:trPr>
          <w:trHeight w:hRule="exact" w:val="1528"/>
        </w:trPr>
        <w:tc>
          <w:tcPr>
            <w:tcW w:w="143" w:type="dxa"/>
          </w:tcPr>
          <w:p w:rsidR="00BB2E5D" w:rsidRDefault="00BB2E5D"/>
        </w:tc>
        <w:tc>
          <w:tcPr>
            <w:tcW w:w="285" w:type="dxa"/>
          </w:tcPr>
          <w:p w:rsidR="00BB2E5D" w:rsidRDefault="00BB2E5D"/>
        </w:tc>
        <w:tc>
          <w:tcPr>
            <w:tcW w:w="710" w:type="dxa"/>
          </w:tcPr>
          <w:p w:rsidR="00BB2E5D" w:rsidRDefault="00BB2E5D"/>
        </w:tc>
        <w:tc>
          <w:tcPr>
            <w:tcW w:w="1419" w:type="dxa"/>
          </w:tcPr>
          <w:p w:rsidR="00BB2E5D" w:rsidRDefault="00BB2E5D"/>
        </w:tc>
        <w:tc>
          <w:tcPr>
            <w:tcW w:w="1419" w:type="dxa"/>
          </w:tcPr>
          <w:p w:rsidR="00BB2E5D" w:rsidRDefault="00BB2E5D"/>
        </w:tc>
        <w:tc>
          <w:tcPr>
            <w:tcW w:w="710" w:type="dxa"/>
          </w:tcPr>
          <w:p w:rsidR="00BB2E5D" w:rsidRDefault="00BB2E5D"/>
        </w:tc>
        <w:tc>
          <w:tcPr>
            <w:tcW w:w="5543" w:type="dxa"/>
            <w:gridSpan w:val="4"/>
            <w:shd w:val="clear" w:color="000000" w:fill="FFFFFF"/>
            <w:tcMar>
              <w:left w:w="34" w:type="dxa"/>
              <w:right w:w="34" w:type="dxa"/>
            </w:tcMar>
          </w:tcPr>
          <w:p w:rsidR="00BB2E5D" w:rsidRPr="003C159F" w:rsidRDefault="004B5E15">
            <w:pPr>
              <w:spacing w:after="0" w:line="240" w:lineRule="auto"/>
              <w:jc w:val="both"/>
              <w:rPr>
                <w:lang w:val="ru-RU"/>
              </w:rPr>
            </w:pPr>
            <w:r w:rsidRPr="003C159F">
              <w:rPr>
                <w:rFonts w:ascii="Times New Roman" w:hAnsi="Times New Roman" w:cs="Times New Roman"/>
                <w:color w:val="000000"/>
                <w:lang w:val="ru-RU"/>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BB2E5D" w:rsidRPr="003C159F">
        <w:trPr>
          <w:trHeight w:hRule="exact" w:val="138"/>
        </w:trPr>
        <w:tc>
          <w:tcPr>
            <w:tcW w:w="143" w:type="dxa"/>
          </w:tcPr>
          <w:p w:rsidR="00BB2E5D" w:rsidRPr="003C159F" w:rsidRDefault="00BB2E5D">
            <w:pPr>
              <w:rPr>
                <w:lang w:val="ru-RU"/>
              </w:rPr>
            </w:pPr>
          </w:p>
        </w:tc>
        <w:tc>
          <w:tcPr>
            <w:tcW w:w="285" w:type="dxa"/>
          </w:tcPr>
          <w:p w:rsidR="00BB2E5D" w:rsidRPr="003C159F" w:rsidRDefault="00BB2E5D">
            <w:pPr>
              <w:rPr>
                <w:lang w:val="ru-RU"/>
              </w:rPr>
            </w:pPr>
          </w:p>
        </w:tc>
        <w:tc>
          <w:tcPr>
            <w:tcW w:w="710" w:type="dxa"/>
          </w:tcPr>
          <w:p w:rsidR="00BB2E5D" w:rsidRPr="003C159F" w:rsidRDefault="00BB2E5D">
            <w:pPr>
              <w:rPr>
                <w:lang w:val="ru-RU"/>
              </w:rPr>
            </w:pPr>
          </w:p>
        </w:tc>
        <w:tc>
          <w:tcPr>
            <w:tcW w:w="1419" w:type="dxa"/>
          </w:tcPr>
          <w:p w:rsidR="00BB2E5D" w:rsidRPr="003C159F" w:rsidRDefault="00BB2E5D">
            <w:pPr>
              <w:rPr>
                <w:lang w:val="ru-RU"/>
              </w:rPr>
            </w:pPr>
          </w:p>
        </w:tc>
        <w:tc>
          <w:tcPr>
            <w:tcW w:w="1419" w:type="dxa"/>
          </w:tcPr>
          <w:p w:rsidR="00BB2E5D" w:rsidRPr="003C159F" w:rsidRDefault="00BB2E5D">
            <w:pPr>
              <w:rPr>
                <w:lang w:val="ru-RU"/>
              </w:rPr>
            </w:pPr>
          </w:p>
        </w:tc>
        <w:tc>
          <w:tcPr>
            <w:tcW w:w="710" w:type="dxa"/>
          </w:tcPr>
          <w:p w:rsidR="00BB2E5D" w:rsidRPr="003C159F" w:rsidRDefault="00BB2E5D">
            <w:pPr>
              <w:rPr>
                <w:lang w:val="ru-RU"/>
              </w:rPr>
            </w:pPr>
          </w:p>
        </w:tc>
        <w:tc>
          <w:tcPr>
            <w:tcW w:w="426" w:type="dxa"/>
          </w:tcPr>
          <w:p w:rsidR="00BB2E5D" w:rsidRPr="003C159F" w:rsidRDefault="00BB2E5D">
            <w:pPr>
              <w:rPr>
                <w:lang w:val="ru-RU"/>
              </w:rPr>
            </w:pPr>
          </w:p>
        </w:tc>
        <w:tc>
          <w:tcPr>
            <w:tcW w:w="1277" w:type="dxa"/>
          </w:tcPr>
          <w:p w:rsidR="00BB2E5D" w:rsidRPr="003C159F" w:rsidRDefault="00BB2E5D">
            <w:pPr>
              <w:rPr>
                <w:lang w:val="ru-RU"/>
              </w:rPr>
            </w:pPr>
          </w:p>
        </w:tc>
        <w:tc>
          <w:tcPr>
            <w:tcW w:w="993" w:type="dxa"/>
          </w:tcPr>
          <w:p w:rsidR="00BB2E5D" w:rsidRPr="003C159F" w:rsidRDefault="00BB2E5D">
            <w:pPr>
              <w:rPr>
                <w:lang w:val="ru-RU"/>
              </w:rPr>
            </w:pPr>
          </w:p>
        </w:tc>
        <w:tc>
          <w:tcPr>
            <w:tcW w:w="2836" w:type="dxa"/>
          </w:tcPr>
          <w:p w:rsidR="00BB2E5D" w:rsidRPr="003C159F" w:rsidRDefault="00BB2E5D">
            <w:pPr>
              <w:rPr>
                <w:lang w:val="ru-RU"/>
              </w:rPr>
            </w:pPr>
          </w:p>
        </w:tc>
      </w:tr>
      <w:tr w:rsidR="00BB2E5D">
        <w:trPr>
          <w:trHeight w:hRule="exact" w:val="585"/>
        </w:trPr>
        <w:tc>
          <w:tcPr>
            <w:tcW w:w="10221" w:type="dxa"/>
            <w:gridSpan w:val="10"/>
            <w:shd w:val="clear" w:color="000000" w:fill="FFFFFF"/>
            <w:tcMar>
              <w:left w:w="34" w:type="dxa"/>
              <w:right w:w="34" w:type="dxa"/>
            </w:tcMar>
          </w:tcPr>
          <w:p w:rsidR="00BB2E5D" w:rsidRPr="003C159F" w:rsidRDefault="004B5E15">
            <w:pPr>
              <w:spacing w:after="0" w:line="240" w:lineRule="auto"/>
              <w:jc w:val="center"/>
              <w:rPr>
                <w:sz w:val="24"/>
                <w:szCs w:val="24"/>
                <w:lang w:val="ru-RU"/>
              </w:rPr>
            </w:pPr>
            <w:r w:rsidRPr="003C159F">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BB2E5D" w:rsidRDefault="004B5E1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B2E5D" w:rsidRPr="003C159F">
        <w:trPr>
          <w:trHeight w:hRule="exact" w:val="314"/>
        </w:trPr>
        <w:tc>
          <w:tcPr>
            <w:tcW w:w="10221" w:type="dxa"/>
            <w:gridSpan w:val="10"/>
            <w:shd w:val="clear" w:color="000000" w:fill="FFFFFF"/>
            <w:tcMar>
              <w:left w:w="34" w:type="dxa"/>
              <w:right w:w="34" w:type="dxa"/>
            </w:tcMar>
          </w:tcPr>
          <w:p w:rsidR="00BB2E5D" w:rsidRPr="003C159F" w:rsidRDefault="004B5E15">
            <w:pPr>
              <w:spacing w:after="0" w:line="240" w:lineRule="auto"/>
              <w:jc w:val="center"/>
              <w:rPr>
                <w:sz w:val="24"/>
                <w:szCs w:val="24"/>
                <w:lang w:val="ru-RU"/>
              </w:rPr>
            </w:pPr>
            <w:r w:rsidRPr="003C159F">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BB2E5D" w:rsidRPr="003C159F">
        <w:trPr>
          <w:trHeight w:hRule="exact" w:val="211"/>
        </w:trPr>
        <w:tc>
          <w:tcPr>
            <w:tcW w:w="143" w:type="dxa"/>
          </w:tcPr>
          <w:p w:rsidR="00BB2E5D" w:rsidRPr="003C159F" w:rsidRDefault="00BB2E5D">
            <w:pPr>
              <w:rPr>
                <w:lang w:val="ru-RU"/>
              </w:rPr>
            </w:pPr>
          </w:p>
        </w:tc>
        <w:tc>
          <w:tcPr>
            <w:tcW w:w="285" w:type="dxa"/>
          </w:tcPr>
          <w:p w:rsidR="00BB2E5D" w:rsidRPr="003C159F" w:rsidRDefault="00BB2E5D">
            <w:pPr>
              <w:rPr>
                <w:lang w:val="ru-RU"/>
              </w:rPr>
            </w:pPr>
          </w:p>
        </w:tc>
        <w:tc>
          <w:tcPr>
            <w:tcW w:w="710" w:type="dxa"/>
          </w:tcPr>
          <w:p w:rsidR="00BB2E5D" w:rsidRPr="003C159F" w:rsidRDefault="00BB2E5D">
            <w:pPr>
              <w:rPr>
                <w:lang w:val="ru-RU"/>
              </w:rPr>
            </w:pPr>
          </w:p>
        </w:tc>
        <w:tc>
          <w:tcPr>
            <w:tcW w:w="1419" w:type="dxa"/>
          </w:tcPr>
          <w:p w:rsidR="00BB2E5D" w:rsidRPr="003C159F" w:rsidRDefault="00BB2E5D">
            <w:pPr>
              <w:rPr>
                <w:lang w:val="ru-RU"/>
              </w:rPr>
            </w:pPr>
          </w:p>
        </w:tc>
        <w:tc>
          <w:tcPr>
            <w:tcW w:w="1419" w:type="dxa"/>
          </w:tcPr>
          <w:p w:rsidR="00BB2E5D" w:rsidRPr="003C159F" w:rsidRDefault="00BB2E5D">
            <w:pPr>
              <w:rPr>
                <w:lang w:val="ru-RU"/>
              </w:rPr>
            </w:pPr>
          </w:p>
        </w:tc>
        <w:tc>
          <w:tcPr>
            <w:tcW w:w="710" w:type="dxa"/>
          </w:tcPr>
          <w:p w:rsidR="00BB2E5D" w:rsidRPr="003C159F" w:rsidRDefault="00BB2E5D">
            <w:pPr>
              <w:rPr>
                <w:lang w:val="ru-RU"/>
              </w:rPr>
            </w:pPr>
          </w:p>
        </w:tc>
        <w:tc>
          <w:tcPr>
            <w:tcW w:w="426" w:type="dxa"/>
          </w:tcPr>
          <w:p w:rsidR="00BB2E5D" w:rsidRPr="003C159F" w:rsidRDefault="00BB2E5D">
            <w:pPr>
              <w:rPr>
                <w:lang w:val="ru-RU"/>
              </w:rPr>
            </w:pPr>
          </w:p>
        </w:tc>
        <w:tc>
          <w:tcPr>
            <w:tcW w:w="1277" w:type="dxa"/>
          </w:tcPr>
          <w:p w:rsidR="00BB2E5D" w:rsidRPr="003C159F" w:rsidRDefault="00BB2E5D">
            <w:pPr>
              <w:rPr>
                <w:lang w:val="ru-RU"/>
              </w:rPr>
            </w:pPr>
          </w:p>
        </w:tc>
        <w:tc>
          <w:tcPr>
            <w:tcW w:w="993" w:type="dxa"/>
          </w:tcPr>
          <w:p w:rsidR="00BB2E5D" w:rsidRPr="003C159F" w:rsidRDefault="00BB2E5D">
            <w:pPr>
              <w:rPr>
                <w:lang w:val="ru-RU"/>
              </w:rPr>
            </w:pPr>
          </w:p>
        </w:tc>
        <w:tc>
          <w:tcPr>
            <w:tcW w:w="2836" w:type="dxa"/>
          </w:tcPr>
          <w:p w:rsidR="00BB2E5D" w:rsidRPr="003C159F" w:rsidRDefault="00BB2E5D">
            <w:pPr>
              <w:rPr>
                <w:lang w:val="ru-RU"/>
              </w:rPr>
            </w:pPr>
          </w:p>
        </w:tc>
      </w:tr>
      <w:tr w:rsidR="00BB2E5D">
        <w:trPr>
          <w:trHeight w:hRule="exact" w:val="277"/>
        </w:trPr>
        <w:tc>
          <w:tcPr>
            <w:tcW w:w="143" w:type="dxa"/>
          </w:tcPr>
          <w:p w:rsidR="00BB2E5D" w:rsidRPr="003C159F" w:rsidRDefault="00BB2E5D">
            <w:pPr>
              <w:rPr>
                <w:lang w:val="ru-RU"/>
              </w:rPr>
            </w:pPr>
          </w:p>
        </w:tc>
        <w:tc>
          <w:tcPr>
            <w:tcW w:w="285" w:type="dxa"/>
          </w:tcPr>
          <w:p w:rsidR="00BB2E5D" w:rsidRPr="003C159F" w:rsidRDefault="00BB2E5D">
            <w:pPr>
              <w:rPr>
                <w:lang w:val="ru-RU"/>
              </w:rPr>
            </w:pPr>
          </w:p>
        </w:tc>
        <w:tc>
          <w:tcPr>
            <w:tcW w:w="710" w:type="dxa"/>
          </w:tcPr>
          <w:p w:rsidR="00BB2E5D" w:rsidRPr="003C159F" w:rsidRDefault="00BB2E5D">
            <w:pPr>
              <w:rPr>
                <w:lang w:val="ru-RU"/>
              </w:rPr>
            </w:pPr>
          </w:p>
        </w:tc>
        <w:tc>
          <w:tcPr>
            <w:tcW w:w="1419" w:type="dxa"/>
          </w:tcPr>
          <w:p w:rsidR="00BB2E5D" w:rsidRPr="003C159F" w:rsidRDefault="00BB2E5D">
            <w:pPr>
              <w:rPr>
                <w:lang w:val="ru-RU"/>
              </w:rPr>
            </w:pPr>
          </w:p>
        </w:tc>
        <w:tc>
          <w:tcPr>
            <w:tcW w:w="1419" w:type="dxa"/>
          </w:tcPr>
          <w:p w:rsidR="00BB2E5D" w:rsidRPr="003C159F" w:rsidRDefault="00BB2E5D">
            <w:pPr>
              <w:rPr>
                <w:lang w:val="ru-RU"/>
              </w:rPr>
            </w:pPr>
          </w:p>
        </w:tc>
        <w:tc>
          <w:tcPr>
            <w:tcW w:w="710" w:type="dxa"/>
          </w:tcPr>
          <w:p w:rsidR="00BB2E5D" w:rsidRPr="003C159F" w:rsidRDefault="00BB2E5D">
            <w:pPr>
              <w:rPr>
                <w:lang w:val="ru-RU"/>
              </w:rPr>
            </w:pPr>
          </w:p>
        </w:tc>
        <w:tc>
          <w:tcPr>
            <w:tcW w:w="426" w:type="dxa"/>
          </w:tcPr>
          <w:p w:rsidR="00BB2E5D" w:rsidRPr="003C159F" w:rsidRDefault="00BB2E5D">
            <w:pPr>
              <w:rPr>
                <w:lang w:val="ru-RU"/>
              </w:rPr>
            </w:pPr>
          </w:p>
        </w:tc>
        <w:tc>
          <w:tcPr>
            <w:tcW w:w="1277" w:type="dxa"/>
          </w:tcPr>
          <w:p w:rsidR="00BB2E5D" w:rsidRPr="003C159F" w:rsidRDefault="00BB2E5D">
            <w:pPr>
              <w:rPr>
                <w:lang w:val="ru-RU"/>
              </w:rPr>
            </w:pPr>
          </w:p>
        </w:tc>
        <w:tc>
          <w:tcPr>
            <w:tcW w:w="3842" w:type="dxa"/>
            <w:gridSpan w:val="2"/>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УТВЕРЖДАЮ</w:t>
            </w:r>
          </w:p>
        </w:tc>
      </w:tr>
      <w:tr w:rsidR="00BB2E5D">
        <w:trPr>
          <w:trHeight w:hRule="exact" w:val="138"/>
        </w:trPr>
        <w:tc>
          <w:tcPr>
            <w:tcW w:w="143" w:type="dxa"/>
          </w:tcPr>
          <w:p w:rsidR="00BB2E5D" w:rsidRDefault="00BB2E5D"/>
        </w:tc>
        <w:tc>
          <w:tcPr>
            <w:tcW w:w="285" w:type="dxa"/>
          </w:tcPr>
          <w:p w:rsidR="00BB2E5D" w:rsidRDefault="00BB2E5D"/>
        </w:tc>
        <w:tc>
          <w:tcPr>
            <w:tcW w:w="710" w:type="dxa"/>
          </w:tcPr>
          <w:p w:rsidR="00BB2E5D" w:rsidRDefault="00BB2E5D"/>
        </w:tc>
        <w:tc>
          <w:tcPr>
            <w:tcW w:w="1419" w:type="dxa"/>
          </w:tcPr>
          <w:p w:rsidR="00BB2E5D" w:rsidRDefault="00BB2E5D"/>
        </w:tc>
        <w:tc>
          <w:tcPr>
            <w:tcW w:w="1419" w:type="dxa"/>
          </w:tcPr>
          <w:p w:rsidR="00BB2E5D" w:rsidRDefault="00BB2E5D"/>
        </w:tc>
        <w:tc>
          <w:tcPr>
            <w:tcW w:w="710" w:type="dxa"/>
          </w:tcPr>
          <w:p w:rsidR="00BB2E5D" w:rsidRDefault="00BB2E5D"/>
        </w:tc>
        <w:tc>
          <w:tcPr>
            <w:tcW w:w="426" w:type="dxa"/>
          </w:tcPr>
          <w:p w:rsidR="00BB2E5D" w:rsidRDefault="00BB2E5D"/>
        </w:tc>
        <w:tc>
          <w:tcPr>
            <w:tcW w:w="1277" w:type="dxa"/>
          </w:tcPr>
          <w:p w:rsidR="00BB2E5D" w:rsidRDefault="00BB2E5D"/>
        </w:tc>
        <w:tc>
          <w:tcPr>
            <w:tcW w:w="993" w:type="dxa"/>
          </w:tcPr>
          <w:p w:rsidR="00BB2E5D" w:rsidRDefault="00BB2E5D"/>
        </w:tc>
        <w:tc>
          <w:tcPr>
            <w:tcW w:w="2836" w:type="dxa"/>
          </w:tcPr>
          <w:p w:rsidR="00BB2E5D" w:rsidRDefault="00BB2E5D"/>
        </w:tc>
      </w:tr>
      <w:tr w:rsidR="00BB2E5D" w:rsidRPr="003C159F">
        <w:trPr>
          <w:trHeight w:hRule="exact" w:val="277"/>
        </w:trPr>
        <w:tc>
          <w:tcPr>
            <w:tcW w:w="143" w:type="dxa"/>
          </w:tcPr>
          <w:p w:rsidR="00BB2E5D" w:rsidRDefault="00BB2E5D"/>
        </w:tc>
        <w:tc>
          <w:tcPr>
            <w:tcW w:w="285" w:type="dxa"/>
          </w:tcPr>
          <w:p w:rsidR="00BB2E5D" w:rsidRDefault="00BB2E5D"/>
        </w:tc>
        <w:tc>
          <w:tcPr>
            <w:tcW w:w="710" w:type="dxa"/>
          </w:tcPr>
          <w:p w:rsidR="00BB2E5D" w:rsidRDefault="00BB2E5D"/>
        </w:tc>
        <w:tc>
          <w:tcPr>
            <w:tcW w:w="1419" w:type="dxa"/>
          </w:tcPr>
          <w:p w:rsidR="00BB2E5D" w:rsidRDefault="00BB2E5D"/>
        </w:tc>
        <w:tc>
          <w:tcPr>
            <w:tcW w:w="1419" w:type="dxa"/>
          </w:tcPr>
          <w:p w:rsidR="00BB2E5D" w:rsidRDefault="00BB2E5D"/>
        </w:tc>
        <w:tc>
          <w:tcPr>
            <w:tcW w:w="710" w:type="dxa"/>
          </w:tcPr>
          <w:p w:rsidR="00BB2E5D" w:rsidRDefault="00BB2E5D"/>
        </w:tc>
        <w:tc>
          <w:tcPr>
            <w:tcW w:w="426" w:type="dxa"/>
          </w:tcPr>
          <w:p w:rsidR="00BB2E5D" w:rsidRDefault="00BB2E5D"/>
        </w:tc>
        <w:tc>
          <w:tcPr>
            <w:tcW w:w="1277" w:type="dxa"/>
          </w:tcPr>
          <w:p w:rsidR="00BB2E5D" w:rsidRDefault="00BB2E5D"/>
        </w:tc>
        <w:tc>
          <w:tcPr>
            <w:tcW w:w="3842" w:type="dxa"/>
            <w:gridSpan w:val="2"/>
            <w:shd w:val="clear" w:color="000000" w:fill="FFFFFF"/>
            <w:tcMar>
              <w:left w:w="34" w:type="dxa"/>
              <w:right w:w="34" w:type="dxa"/>
            </w:tcMar>
          </w:tcPr>
          <w:p w:rsidR="00BB2E5D" w:rsidRPr="003C159F" w:rsidRDefault="004B5E15">
            <w:pPr>
              <w:spacing w:after="0" w:line="240" w:lineRule="auto"/>
              <w:jc w:val="center"/>
              <w:rPr>
                <w:sz w:val="24"/>
                <w:szCs w:val="24"/>
                <w:lang w:val="ru-RU"/>
              </w:rPr>
            </w:pPr>
            <w:r w:rsidRPr="003C159F">
              <w:rPr>
                <w:rFonts w:ascii="Times New Roman" w:hAnsi="Times New Roman" w:cs="Times New Roman"/>
                <w:color w:val="000000"/>
                <w:sz w:val="24"/>
                <w:szCs w:val="24"/>
                <w:lang w:val="ru-RU"/>
              </w:rPr>
              <w:t>Ректор, д.фил.н., профессор</w:t>
            </w:r>
          </w:p>
        </w:tc>
      </w:tr>
      <w:tr w:rsidR="00BB2E5D" w:rsidRPr="003C159F">
        <w:trPr>
          <w:trHeight w:hRule="exact" w:val="138"/>
        </w:trPr>
        <w:tc>
          <w:tcPr>
            <w:tcW w:w="143" w:type="dxa"/>
          </w:tcPr>
          <w:p w:rsidR="00BB2E5D" w:rsidRPr="003C159F" w:rsidRDefault="00BB2E5D">
            <w:pPr>
              <w:rPr>
                <w:lang w:val="ru-RU"/>
              </w:rPr>
            </w:pPr>
          </w:p>
        </w:tc>
        <w:tc>
          <w:tcPr>
            <w:tcW w:w="285" w:type="dxa"/>
          </w:tcPr>
          <w:p w:rsidR="00BB2E5D" w:rsidRPr="003C159F" w:rsidRDefault="00BB2E5D">
            <w:pPr>
              <w:rPr>
                <w:lang w:val="ru-RU"/>
              </w:rPr>
            </w:pPr>
          </w:p>
        </w:tc>
        <w:tc>
          <w:tcPr>
            <w:tcW w:w="710" w:type="dxa"/>
          </w:tcPr>
          <w:p w:rsidR="00BB2E5D" w:rsidRPr="003C159F" w:rsidRDefault="00BB2E5D">
            <w:pPr>
              <w:rPr>
                <w:lang w:val="ru-RU"/>
              </w:rPr>
            </w:pPr>
          </w:p>
        </w:tc>
        <w:tc>
          <w:tcPr>
            <w:tcW w:w="1419" w:type="dxa"/>
          </w:tcPr>
          <w:p w:rsidR="00BB2E5D" w:rsidRPr="003C159F" w:rsidRDefault="00BB2E5D">
            <w:pPr>
              <w:rPr>
                <w:lang w:val="ru-RU"/>
              </w:rPr>
            </w:pPr>
          </w:p>
        </w:tc>
        <w:tc>
          <w:tcPr>
            <w:tcW w:w="1419" w:type="dxa"/>
          </w:tcPr>
          <w:p w:rsidR="00BB2E5D" w:rsidRPr="003C159F" w:rsidRDefault="00BB2E5D">
            <w:pPr>
              <w:rPr>
                <w:lang w:val="ru-RU"/>
              </w:rPr>
            </w:pPr>
          </w:p>
        </w:tc>
        <w:tc>
          <w:tcPr>
            <w:tcW w:w="710" w:type="dxa"/>
          </w:tcPr>
          <w:p w:rsidR="00BB2E5D" w:rsidRPr="003C159F" w:rsidRDefault="00BB2E5D">
            <w:pPr>
              <w:rPr>
                <w:lang w:val="ru-RU"/>
              </w:rPr>
            </w:pPr>
          </w:p>
        </w:tc>
        <w:tc>
          <w:tcPr>
            <w:tcW w:w="426" w:type="dxa"/>
          </w:tcPr>
          <w:p w:rsidR="00BB2E5D" w:rsidRPr="003C159F" w:rsidRDefault="00BB2E5D">
            <w:pPr>
              <w:rPr>
                <w:lang w:val="ru-RU"/>
              </w:rPr>
            </w:pPr>
          </w:p>
        </w:tc>
        <w:tc>
          <w:tcPr>
            <w:tcW w:w="1277" w:type="dxa"/>
          </w:tcPr>
          <w:p w:rsidR="00BB2E5D" w:rsidRPr="003C159F" w:rsidRDefault="00BB2E5D">
            <w:pPr>
              <w:rPr>
                <w:lang w:val="ru-RU"/>
              </w:rPr>
            </w:pPr>
          </w:p>
        </w:tc>
        <w:tc>
          <w:tcPr>
            <w:tcW w:w="993" w:type="dxa"/>
          </w:tcPr>
          <w:p w:rsidR="00BB2E5D" w:rsidRPr="003C159F" w:rsidRDefault="00BB2E5D">
            <w:pPr>
              <w:rPr>
                <w:lang w:val="ru-RU"/>
              </w:rPr>
            </w:pPr>
          </w:p>
        </w:tc>
        <w:tc>
          <w:tcPr>
            <w:tcW w:w="2836" w:type="dxa"/>
          </w:tcPr>
          <w:p w:rsidR="00BB2E5D" w:rsidRPr="003C159F" w:rsidRDefault="00BB2E5D">
            <w:pPr>
              <w:rPr>
                <w:lang w:val="ru-RU"/>
              </w:rPr>
            </w:pPr>
          </w:p>
        </w:tc>
      </w:tr>
      <w:tr w:rsidR="00BB2E5D">
        <w:trPr>
          <w:trHeight w:hRule="exact" w:val="277"/>
        </w:trPr>
        <w:tc>
          <w:tcPr>
            <w:tcW w:w="143" w:type="dxa"/>
          </w:tcPr>
          <w:p w:rsidR="00BB2E5D" w:rsidRPr="003C159F" w:rsidRDefault="00BB2E5D">
            <w:pPr>
              <w:rPr>
                <w:lang w:val="ru-RU"/>
              </w:rPr>
            </w:pPr>
          </w:p>
        </w:tc>
        <w:tc>
          <w:tcPr>
            <w:tcW w:w="285" w:type="dxa"/>
          </w:tcPr>
          <w:p w:rsidR="00BB2E5D" w:rsidRPr="003C159F" w:rsidRDefault="00BB2E5D">
            <w:pPr>
              <w:rPr>
                <w:lang w:val="ru-RU"/>
              </w:rPr>
            </w:pPr>
          </w:p>
        </w:tc>
        <w:tc>
          <w:tcPr>
            <w:tcW w:w="710" w:type="dxa"/>
          </w:tcPr>
          <w:p w:rsidR="00BB2E5D" w:rsidRPr="003C159F" w:rsidRDefault="00BB2E5D">
            <w:pPr>
              <w:rPr>
                <w:lang w:val="ru-RU"/>
              </w:rPr>
            </w:pPr>
          </w:p>
        </w:tc>
        <w:tc>
          <w:tcPr>
            <w:tcW w:w="1419" w:type="dxa"/>
          </w:tcPr>
          <w:p w:rsidR="00BB2E5D" w:rsidRPr="003C159F" w:rsidRDefault="00BB2E5D">
            <w:pPr>
              <w:rPr>
                <w:lang w:val="ru-RU"/>
              </w:rPr>
            </w:pPr>
          </w:p>
        </w:tc>
        <w:tc>
          <w:tcPr>
            <w:tcW w:w="1419" w:type="dxa"/>
          </w:tcPr>
          <w:p w:rsidR="00BB2E5D" w:rsidRPr="003C159F" w:rsidRDefault="00BB2E5D">
            <w:pPr>
              <w:rPr>
                <w:lang w:val="ru-RU"/>
              </w:rPr>
            </w:pPr>
          </w:p>
        </w:tc>
        <w:tc>
          <w:tcPr>
            <w:tcW w:w="710" w:type="dxa"/>
          </w:tcPr>
          <w:p w:rsidR="00BB2E5D" w:rsidRPr="003C159F" w:rsidRDefault="00BB2E5D">
            <w:pPr>
              <w:rPr>
                <w:lang w:val="ru-RU"/>
              </w:rPr>
            </w:pPr>
          </w:p>
        </w:tc>
        <w:tc>
          <w:tcPr>
            <w:tcW w:w="426" w:type="dxa"/>
          </w:tcPr>
          <w:p w:rsidR="00BB2E5D" w:rsidRPr="003C159F" w:rsidRDefault="00BB2E5D">
            <w:pPr>
              <w:rPr>
                <w:lang w:val="ru-RU"/>
              </w:rPr>
            </w:pPr>
          </w:p>
        </w:tc>
        <w:tc>
          <w:tcPr>
            <w:tcW w:w="1277" w:type="dxa"/>
          </w:tcPr>
          <w:p w:rsidR="00BB2E5D" w:rsidRPr="003C159F" w:rsidRDefault="00BB2E5D">
            <w:pPr>
              <w:rPr>
                <w:lang w:val="ru-RU"/>
              </w:rPr>
            </w:pPr>
          </w:p>
        </w:tc>
        <w:tc>
          <w:tcPr>
            <w:tcW w:w="3842" w:type="dxa"/>
            <w:gridSpan w:val="2"/>
            <w:shd w:val="clear" w:color="000000" w:fill="FFFFFF"/>
            <w:tcMar>
              <w:left w:w="34" w:type="dxa"/>
              <w:right w:w="34" w:type="dxa"/>
            </w:tcMar>
          </w:tcPr>
          <w:p w:rsidR="00BB2E5D" w:rsidRDefault="004B5E1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B2E5D">
        <w:trPr>
          <w:trHeight w:hRule="exact" w:val="138"/>
        </w:trPr>
        <w:tc>
          <w:tcPr>
            <w:tcW w:w="143" w:type="dxa"/>
          </w:tcPr>
          <w:p w:rsidR="00BB2E5D" w:rsidRDefault="00BB2E5D"/>
        </w:tc>
        <w:tc>
          <w:tcPr>
            <w:tcW w:w="285" w:type="dxa"/>
          </w:tcPr>
          <w:p w:rsidR="00BB2E5D" w:rsidRDefault="00BB2E5D"/>
        </w:tc>
        <w:tc>
          <w:tcPr>
            <w:tcW w:w="710" w:type="dxa"/>
          </w:tcPr>
          <w:p w:rsidR="00BB2E5D" w:rsidRDefault="00BB2E5D"/>
        </w:tc>
        <w:tc>
          <w:tcPr>
            <w:tcW w:w="1419" w:type="dxa"/>
          </w:tcPr>
          <w:p w:rsidR="00BB2E5D" w:rsidRDefault="00BB2E5D"/>
        </w:tc>
        <w:tc>
          <w:tcPr>
            <w:tcW w:w="1419" w:type="dxa"/>
          </w:tcPr>
          <w:p w:rsidR="00BB2E5D" w:rsidRDefault="00BB2E5D"/>
        </w:tc>
        <w:tc>
          <w:tcPr>
            <w:tcW w:w="710" w:type="dxa"/>
          </w:tcPr>
          <w:p w:rsidR="00BB2E5D" w:rsidRDefault="00BB2E5D"/>
        </w:tc>
        <w:tc>
          <w:tcPr>
            <w:tcW w:w="426" w:type="dxa"/>
          </w:tcPr>
          <w:p w:rsidR="00BB2E5D" w:rsidRDefault="00BB2E5D"/>
        </w:tc>
        <w:tc>
          <w:tcPr>
            <w:tcW w:w="1277" w:type="dxa"/>
          </w:tcPr>
          <w:p w:rsidR="00BB2E5D" w:rsidRDefault="00BB2E5D"/>
        </w:tc>
        <w:tc>
          <w:tcPr>
            <w:tcW w:w="993" w:type="dxa"/>
          </w:tcPr>
          <w:p w:rsidR="00BB2E5D" w:rsidRDefault="00BB2E5D"/>
        </w:tc>
        <w:tc>
          <w:tcPr>
            <w:tcW w:w="2836" w:type="dxa"/>
          </w:tcPr>
          <w:p w:rsidR="00BB2E5D" w:rsidRDefault="00BB2E5D"/>
        </w:tc>
      </w:tr>
      <w:tr w:rsidR="00BB2E5D">
        <w:trPr>
          <w:trHeight w:hRule="exact" w:val="277"/>
        </w:trPr>
        <w:tc>
          <w:tcPr>
            <w:tcW w:w="143" w:type="dxa"/>
          </w:tcPr>
          <w:p w:rsidR="00BB2E5D" w:rsidRDefault="00BB2E5D"/>
        </w:tc>
        <w:tc>
          <w:tcPr>
            <w:tcW w:w="285" w:type="dxa"/>
          </w:tcPr>
          <w:p w:rsidR="00BB2E5D" w:rsidRDefault="00BB2E5D"/>
        </w:tc>
        <w:tc>
          <w:tcPr>
            <w:tcW w:w="710" w:type="dxa"/>
          </w:tcPr>
          <w:p w:rsidR="00BB2E5D" w:rsidRDefault="00BB2E5D"/>
        </w:tc>
        <w:tc>
          <w:tcPr>
            <w:tcW w:w="1419" w:type="dxa"/>
          </w:tcPr>
          <w:p w:rsidR="00BB2E5D" w:rsidRDefault="00BB2E5D"/>
        </w:tc>
        <w:tc>
          <w:tcPr>
            <w:tcW w:w="1419" w:type="dxa"/>
          </w:tcPr>
          <w:p w:rsidR="00BB2E5D" w:rsidRDefault="00BB2E5D"/>
        </w:tc>
        <w:tc>
          <w:tcPr>
            <w:tcW w:w="710" w:type="dxa"/>
          </w:tcPr>
          <w:p w:rsidR="00BB2E5D" w:rsidRDefault="00BB2E5D"/>
        </w:tc>
        <w:tc>
          <w:tcPr>
            <w:tcW w:w="426" w:type="dxa"/>
          </w:tcPr>
          <w:p w:rsidR="00BB2E5D" w:rsidRDefault="00BB2E5D"/>
        </w:tc>
        <w:tc>
          <w:tcPr>
            <w:tcW w:w="1277" w:type="dxa"/>
          </w:tcPr>
          <w:p w:rsidR="00BB2E5D" w:rsidRDefault="00BB2E5D"/>
        </w:tc>
        <w:tc>
          <w:tcPr>
            <w:tcW w:w="3842" w:type="dxa"/>
            <w:gridSpan w:val="2"/>
            <w:shd w:val="clear" w:color="000000" w:fill="FFFFFF"/>
            <w:tcMar>
              <w:left w:w="34" w:type="dxa"/>
              <w:right w:w="34" w:type="dxa"/>
            </w:tcMar>
          </w:tcPr>
          <w:p w:rsidR="00BB2E5D" w:rsidRDefault="004B5E15">
            <w:pPr>
              <w:spacing w:after="0" w:line="240" w:lineRule="auto"/>
              <w:jc w:val="right"/>
              <w:rPr>
                <w:sz w:val="24"/>
                <w:szCs w:val="24"/>
              </w:rPr>
            </w:pPr>
            <w:r>
              <w:rPr>
                <w:rFonts w:ascii="Times New Roman" w:hAnsi="Times New Roman" w:cs="Times New Roman"/>
                <w:color w:val="000000"/>
                <w:sz w:val="24"/>
                <w:szCs w:val="24"/>
              </w:rPr>
              <w:t>30.08.2021 г.</w:t>
            </w:r>
          </w:p>
        </w:tc>
      </w:tr>
      <w:tr w:rsidR="00BB2E5D">
        <w:trPr>
          <w:trHeight w:hRule="exact" w:val="277"/>
        </w:trPr>
        <w:tc>
          <w:tcPr>
            <w:tcW w:w="143" w:type="dxa"/>
          </w:tcPr>
          <w:p w:rsidR="00BB2E5D" w:rsidRDefault="00BB2E5D"/>
        </w:tc>
        <w:tc>
          <w:tcPr>
            <w:tcW w:w="285" w:type="dxa"/>
          </w:tcPr>
          <w:p w:rsidR="00BB2E5D" w:rsidRDefault="00BB2E5D"/>
        </w:tc>
        <w:tc>
          <w:tcPr>
            <w:tcW w:w="710" w:type="dxa"/>
          </w:tcPr>
          <w:p w:rsidR="00BB2E5D" w:rsidRDefault="00BB2E5D"/>
        </w:tc>
        <w:tc>
          <w:tcPr>
            <w:tcW w:w="1419" w:type="dxa"/>
          </w:tcPr>
          <w:p w:rsidR="00BB2E5D" w:rsidRDefault="00BB2E5D"/>
        </w:tc>
        <w:tc>
          <w:tcPr>
            <w:tcW w:w="1419" w:type="dxa"/>
          </w:tcPr>
          <w:p w:rsidR="00BB2E5D" w:rsidRDefault="00BB2E5D"/>
        </w:tc>
        <w:tc>
          <w:tcPr>
            <w:tcW w:w="710" w:type="dxa"/>
          </w:tcPr>
          <w:p w:rsidR="00BB2E5D" w:rsidRDefault="00BB2E5D"/>
        </w:tc>
        <w:tc>
          <w:tcPr>
            <w:tcW w:w="426" w:type="dxa"/>
          </w:tcPr>
          <w:p w:rsidR="00BB2E5D" w:rsidRDefault="00BB2E5D"/>
        </w:tc>
        <w:tc>
          <w:tcPr>
            <w:tcW w:w="1277" w:type="dxa"/>
          </w:tcPr>
          <w:p w:rsidR="00BB2E5D" w:rsidRDefault="00BB2E5D"/>
        </w:tc>
        <w:tc>
          <w:tcPr>
            <w:tcW w:w="993" w:type="dxa"/>
          </w:tcPr>
          <w:p w:rsidR="00BB2E5D" w:rsidRDefault="00BB2E5D"/>
        </w:tc>
        <w:tc>
          <w:tcPr>
            <w:tcW w:w="2836" w:type="dxa"/>
          </w:tcPr>
          <w:p w:rsidR="00BB2E5D" w:rsidRDefault="00BB2E5D"/>
        </w:tc>
      </w:tr>
      <w:tr w:rsidR="00BB2E5D">
        <w:trPr>
          <w:trHeight w:hRule="exact" w:val="416"/>
        </w:trPr>
        <w:tc>
          <w:tcPr>
            <w:tcW w:w="10221" w:type="dxa"/>
            <w:gridSpan w:val="10"/>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B2E5D">
        <w:trPr>
          <w:trHeight w:hRule="exact" w:val="775"/>
        </w:trPr>
        <w:tc>
          <w:tcPr>
            <w:tcW w:w="143" w:type="dxa"/>
          </w:tcPr>
          <w:p w:rsidR="00BB2E5D" w:rsidRDefault="00BB2E5D"/>
        </w:tc>
        <w:tc>
          <w:tcPr>
            <w:tcW w:w="285" w:type="dxa"/>
          </w:tcPr>
          <w:p w:rsidR="00BB2E5D" w:rsidRDefault="00BB2E5D"/>
        </w:tc>
        <w:tc>
          <w:tcPr>
            <w:tcW w:w="710" w:type="dxa"/>
          </w:tcPr>
          <w:p w:rsidR="00BB2E5D" w:rsidRDefault="00BB2E5D"/>
        </w:tc>
        <w:tc>
          <w:tcPr>
            <w:tcW w:w="1419" w:type="dxa"/>
          </w:tcPr>
          <w:p w:rsidR="00BB2E5D" w:rsidRDefault="00BB2E5D"/>
        </w:tc>
        <w:tc>
          <w:tcPr>
            <w:tcW w:w="4834" w:type="dxa"/>
            <w:gridSpan w:val="5"/>
            <w:shd w:val="clear" w:color="000000" w:fill="FFFFFF"/>
            <w:tcMar>
              <w:left w:w="34" w:type="dxa"/>
              <w:right w:w="34" w:type="dxa"/>
            </w:tcMar>
          </w:tcPr>
          <w:p w:rsidR="00BB2E5D" w:rsidRDefault="004B5E15">
            <w:pPr>
              <w:spacing w:after="0" w:line="240" w:lineRule="auto"/>
              <w:jc w:val="center"/>
              <w:rPr>
                <w:sz w:val="32"/>
                <w:szCs w:val="32"/>
              </w:rPr>
            </w:pPr>
            <w:r>
              <w:rPr>
                <w:rFonts w:ascii="Times New Roman" w:hAnsi="Times New Roman" w:cs="Times New Roman"/>
                <w:color w:val="000000"/>
                <w:sz w:val="32"/>
                <w:szCs w:val="32"/>
              </w:rPr>
              <w:t>Дискретная математика</w:t>
            </w:r>
          </w:p>
          <w:p w:rsidR="00BB2E5D" w:rsidRDefault="004B5E15">
            <w:pPr>
              <w:spacing w:after="0" w:line="240" w:lineRule="auto"/>
              <w:jc w:val="center"/>
              <w:rPr>
                <w:sz w:val="32"/>
                <w:szCs w:val="32"/>
              </w:rPr>
            </w:pPr>
            <w:r>
              <w:rPr>
                <w:rFonts w:ascii="Times New Roman" w:hAnsi="Times New Roman" w:cs="Times New Roman"/>
                <w:color w:val="000000"/>
                <w:sz w:val="32"/>
                <w:szCs w:val="32"/>
              </w:rPr>
              <w:t>Б1.О.08</w:t>
            </w:r>
          </w:p>
        </w:tc>
        <w:tc>
          <w:tcPr>
            <w:tcW w:w="2836" w:type="dxa"/>
          </w:tcPr>
          <w:p w:rsidR="00BB2E5D" w:rsidRDefault="00BB2E5D"/>
        </w:tc>
      </w:tr>
      <w:tr w:rsidR="00BB2E5D">
        <w:trPr>
          <w:trHeight w:hRule="exact" w:val="277"/>
        </w:trPr>
        <w:tc>
          <w:tcPr>
            <w:tcW w:w="10221" w:type="dxa"/>
            <w:gridSpan w:val="10"/>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B2E5D" w:rsidRPr="003C159F">
        <w:trPr>
          <w:trHeight w:hRule="exact" w:val="1396"/>
        </w:trPr>
        <w:tc>
          <w:tcPr>
            <w:tcW w:w="143" w:type="dxa"/>
          </w:tcPr>
          <w:p w:rsidR="00BB2E5D" w:rsidRDefault="00BB2E5D"/>
        </w:tc>
        <w:tc>
          <w:tcPr>
            <w:tcW w:w="285" w:type="dxa"/>
          </w:tcPr>
          <w:p w:rsidR="00BB2E5D" w:rsidRDefault="00BB2E5D"/>
        </w:tc>
        <w:tc>
          <w:tcPr>
            <w:tcW w:w="9795" w:type="dxa"/>
            <w:gridSpan w:val="8"/>
            <w:shd w:val="clear" w:color="000000" w:fill="FFFFFF"/>
            <w:tcMar>
              <w:left w:w="34" w:type="dxa"/>
              <w:right w:w="34" w:type="dxa"/>
            </w:tcMar>
          </w:tcPr>
          <w:p w:rsidR="00BB2E5D" w:rsidRPr="003C159F" w:rsidRDefault="004B5E15">
            <w:pPr>
              <w:spacing w:after="0" w:line="240" w:lineRule="auto"/>
              <w:jc w:val="center"/>
              <w:rPr>
                <w:sz w:val="24"/>
                <w:szCs w:val="24"/>
                <w:lang w:val="ru-RU"/>
              </w:rPr>
            </w:pPr>
            <w:r w:rsidRPr="003C159F">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BB2E5D" w:rsidRPr="003C159F" w:rsidRDefault="004B5E15">
            <w:pPr>
              <w:spacing w:after="0" w:line="240" w:lineRule="auto"/>
              <w:jc w:val="center"/>
              <w:rPr>
                <w:sz w:val="24"/>
                <w:szCs w:val="24"/>
                <w:lang w:val="ru-RU"/>
              </w:rPr>
            </w:pPr>
            <w:r w:rsidRPr="003C159F">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BB2E5D" w:rsidRPr="003C159F" w:rsidRDefault="004B5E15">
            <w:pPr>
              <w:spacing w:after="0" w:line="240" w:lineRule="auto"/>
              <w:jc w:val="center"/>
              <w:rPr>
                <w:sz w:val="24"/>
                <w:szCs w:val="24"/>
                <w:lang w:val="ru-RU"/>
              </w:rPr>
            </w:pPr>
            <w:r w:rsidRPr="003C159F">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BB2E5D" w:rsidRPr="003C159F">
        <w:trPr>
          <w:trHeight w:hRule="exact" w:val="138"/>
        </w:trPr>
        <w:tc>
          <w:tcPr>
            <w:tcW w:w="143" w:type="dxa"/>
          </w:tcPr>
          <w:p w:rsidR="00BB2E5D" w:rsidRPr="003C159F" w:rsidRDefault="00BB2E5D">
            <w:pPr>
              <w:rPr>
                <w:lang w:val="ru-RU"/>
              </w:rPr>
            </w:pPr>
          </w:p>
        </w:tc>
        <w:tc>
          <w:tcPr>
            <w:tcW w:w="285" w:type="dxa"/>
          </w:tcPr>
          <w:p w:rsidR="00BB2E5D" w:rsidRPr="003C159F" w:rsidRDefault="00BB2E5D">
            <w:pPr>
              <w:rPr>
                <w:lang w:val="ru-RU"/>
              </w:rPr>
            </w:pPr>
          </w:p>
        </w:tc>
        <w:tc>
          <w:tcPr>
            <w:tcW w:w="710" w:type="dxa"/>
          </w:tcPr>
          <w:p w:rsidR="00BB2E5D" w:rsidRPr="003C159F" w:rsidRDefault="00BB2E5D">
            <w:pPr>
              <w:rPr>
                <w:lang w:val="ru-RU"/>
              </w:rPr>
            </w:pPr>
          </w:p>
        </w:tc>
        <w:tc>
          <w:tcPr>
            <w:tcW w:w="1419" w:type="dxa"/>
          </w:tcPr>
          <w:p w:rsidR="00BB2E5D" w:rsidRPr="003C159F" w:rsidRDefault="00BB2E5D">
            <w:pPr>
              <w:rPr>
                <w:lang w:val="ru-RU"/>
              </w:rPr>
            </w:pPr>
          </w:p>
        </w:tc>
        <w:tc>
          <w:tcPr>
            <w:tcW w:w="1419" w:type="dxa"/>
          </w:tcPr>
          <w:p w:rsidR="00BB2E5D" w:rsidRPr="003C159F" w:rsidRDefault="00BB2E5D">
            <w:pPr>
              <w:rPr>
                <w:lang w:val="ru-RU"/>
              </w:rPr>
            </w:pPr>
          </w:p>
        </w:tc>
        <w:tc>
          <w:tcPr>
            <w:tcW w:w="710" w:type="dxa"/>
          </w:tcPr>
          <w:p w:rsidR="00BB2E5D" w:rsidRPr="003C159F" w:rsidRDefault="00BB2E5D">
            <w:pPr>
              <w:rPr>
                <w:lang w:val="ru-RU"/>
              </w:rPr>
            </w:pPr>
          </w:p>
        </w:tc>
        <w:tc>
          <w:tcPr>
            <w:tcW w:w="426" w:type="dxa"/>
          </w:tcPr>
          <w:p w:rsidR="00BB2E5D" w:rsidRPr="003C159F" w:rsidRDefault="00BB2E5D">
            <w:pPr>
              <w:rPr>
                <w:lang w:val="ru-RU"/>
              </w:rPr>
            </w:pPr>
          </w:p>
        </w:tc>
        <w:tc>
          <w:tcPr>
            <w:tcW w:w="1277" w:type="dxa"/>
          </w:tcPr>
          <w:p w:rsidR="00BB2E5D" w:rsidRPr="003C159F" w:rsidRDefault="00BB2E5D">
            <w:pPr>
              <w:rPr>
                <w:lang w:val="ru-RU"/>
              </w:rPr>
            </w:pPr>
          </w:p>
        </w:tc>
        <w:tc>
          <w:tcPr>
            <w:tcW w:w="993" w:type="dxa"/>
          </w:tcPr>
          <w:p w:rsidR="00BB2E5D" w:rsidRPr="003C159F" w:rsidRDefault="00BB2E5D">
            <w:pPr>
              <w:rPr>
                <w:lang w:val="ru-RU"/>
              </w:rPr>
            </w:pPr>
          </w:p>
        </w:tc>
        <w:tc>
          <w:tcPr>
            <w:tcW w:w="2836" w:type="dxa"/>
          </w:tcPr>
          <w:p w:rsidR="00BB2E5D" w:rsidRPr="003C159F" w:rsidRDefault="00BB2E5D">
            <w:pPr>
              <w:rPr>
                <w:lang w:val="ru-RU"/>
              </w:rPr>
            </w:pPr>
          </w:p>
        </w:tc>
      </w:tr>
      <w:tr w:rsidR="00BB2E5D" w:rsidRPr="003C159F">
        <w:trPr>
          <w:trHeight w:hRule="exact" w:val="833"/>
        </w:trPr>
        <w:tc>
          <w:tcPr>
            <w:tcW w:w="10221" w:type="dxa"/>
            <w:gridSpan w:val="10"/>
            <w:shd w:val="clear" w:color="000000" w:fill="FFFFFF"/>
            <w:tcMar>
              <w:left w:w="34" w:type="dxa"/>
              <w:right w:w="34" w:type="dxa"/>
            </w:tcMar>
          </w:tcPr>
          <w:p w:rsidR="00BB2E5D" w:rsidRPr="003C159F" w:rsidRDefault="004B5E15">
            <w:pPr>
              <w:spacing w:after="0" w:line="240" w:lineRule="auto"/>
              <w:jc w:val="center"/>
              <w:rPr>
                <w:sz w:val="24"/>
                <w:szCs w:val="24"/>
                <w:lang w:val="ru-RU"/>
              </w:rPr>
            </w:pPr>
            <w:r w:rsidRPr="003C159F">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BB2E5D" w:rsidRPr="003C159F">
        <w:trPr>
          <w:trHeight w:hRule="exact" w:val="416"/>
        </w:trPr>
        <w:tc>
          <w:tcPr>
            <w:tcW w:w="143" w:type="dxa"/>
          </w:tcPr>
          <w:p w:rsidR="00BB2E5D" w:rsidRPr="003C159F" w:rsidRDefault="00BB2E5D">
            <w:pPr>
              <w:rPr>
                <w:lang w:val="ru-RU"/>
              </w:rPr>
            </w:pPr>
          </w:p>
        </w:tc>
        <w:tc>
          <w:tcPr>
            <w:tcW w:w="285" w:type="dxa"/>
          </w:tcPr>
          <w:p w:rsidR="00BB2E5D" w:rsidRPr="003C159F" w:rsidRDefault="00BB2E5D">
            <w:pPr>
              <w:rPr>
                <w:lang w:val="ru-RU"/>
              </w:rPr>
            </w:pPr>
          </w:p>
        </w:tc>
        <w:tc>
          <w:tcPr>
            <w:tcW w:w="710" w:type="dxa"/>
          </w:tcPr>
          <w:p w:rsidR="00BB2E5D" w:rsidRPr="003C159F" w:rsidRDefault="00BB2E5D">
            <w:pPr>
              <w:rPr>
                <w:lang w:val="ru-RU"/>
              </w:rPr>
            </w:pPr>
          </w:p>
        </w:tc>
        <w:tc>
          <w:tcPr>
            <w:tcW w:w="1419" w:type="dxa"/>
          </w:tcPr>
          <w:p w:rsidR="00BB2E5D" w:rsidRPr="003C159F" w:rsidRDefault="00BB2E5D">
            <w:pPr>
              <w:rPr>
                <w:lang w:val="ru-RU"/>
              </w:rPr>
            </w:pPr>
          </w:p>
        </w:tc>
        <w:tc>
          <w:tcPr>
            <w:tcW w:w="1419" w:type="dxa"/>
          </w:tcPr>
          <w:p w:rsidR="00BB2E5D" w:rsidRPr="003C159F" w:rsidRDefault="00BB2E5D">
            <w:pPr>
              <w:rPr>
                <w:lang w:val="ru-RU"/>
              </w:rPr>
            </w:pPr>
          </w:p>
        </w:tc>
        <w:tc>
          <w:tcPr>
            <w:tcW w:w="710" w:type="dxa"/>
          </w:tcPr>
          <w:p w:rsidR="00BB2E5D" w:rsidRPr="003C159F" w:rsidRDefault="00BB2E5D">
            <w:pPr>
              <w:rPr>
                <w:lang w:val="ru-RU"/>
              </w:rPr>
            </w:pPr>
          </w:p>
        </w:tc>
        <w:tc>
          <w:tcPr>
            <w:tcW w:w="426" w:type="dxa"/>
          </w:tcPr>
          <w:p w:rsidR="00BB2E5D" w:rsidRPr="003C159F" w:rsidRDefault="00BB2E5D">
            <w:pPr>
              <w:rPr>
                <w:lang w:val="ru-RU"/>
              </w:rPr>
            </w:pPr>
          </w:p>
        </w:tc>
        <w:tc>
          <w:tcPr>
            <w:tcW w:w="1277" w:type="dxa"/>
          </w:tcPr>
          <w:p w:rsidR="00BB2E5D" w:rsidRPr="003C159F" w:rsidRDefault="00BB2E5D">
            <w:pPr>
              <w:rPr>
                <w:lang w:val="ru-RU"/>
              </w:rPr>
            </w:pPr>
          </w:p>
        </w:tc>
        <w:tc>
          <w:tcPr>
            <w:tcW w:w="993" w:type="dxa"/>
          </w:tcPr>
          <w:p w:rsidR="00BB2E5D" w:rsidRPr="003C159F" w:rsidRDefault="00BB2E5D">
            <w:pPr>
              <w:rPr>
                <w:lang w:val="ru-RU"/>
              </w:rPr>
            </w:pPr>
          </w:p>
        </w:tc>
        <w:tc>
          <w:tcPr>
            <w:tcW w:w="2836" w:type="dxa"/>
          </w:tcPr>
          <w:p w:rsidR="00BB2E5D" w:rsidRPr="003C159F" w:rsidRDefault="00BB2E5D">
            <w:pPr>
              <w:rPr>
                <w:lang w:val="ru-RU"/>
              </w:rPr>
            </w:pPr>
          </w:p>
        </w:tc>
      </w:tr>
      <w:tr w:rsidR="00BB2E5D">
        <w:trPr>
          <w:trHeight w:hRule="exact" w:val="277"/>
        </w:trPr>
        <w:tc>
          <w:tcPr>
            <w:tcW w:w="3984" w:type="dxa"/>
            <w:gridSpan w:val="5"/>
            <w:shd w:val="clear" w:color="000000" w:fill="FFFFFF"/>
            <w:tcMar>
              <w:left w:w="34" w:type="dxa"/>
              <w:right w:w="34" w:type="dxa"/>
            </w:tcMar>
          </w:tcPr>
          <w:p w:rsidR="00BB2E5D" w:rsidRDefault="004B5E1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B2E5D" w:rsidRDefault="00BB2E5D"/>
        </w:tc>
        <w:tc>
          <w:tcPr>
            <w:tcW w:w="426" w:type="dxa"/>
          </w:tcPr>
          <w:p w:rsidR="00BB2E5D" w:rsidRDefault="00BB2E5D"/>
        </w:tc>
        <w:tc>
          <w:tcPr>
            <w:tcW w:w="1277" w:type="dxa"/>
          </w:tcPr>
          <w:p w:rsidR="00BB2E5D" w:rsidRDefault="00BB2E5D"/>
        </w:tc>
        <w:tc>
          <w:tcPr>
            <w:tcW w:w="993" w:type="dxa"/>
          </w:tcPr>
          <w:p w:rsidR="00BB2E5D" w:rsidRDefault="00BB2E5D"/>
        </w:tc>
        <w:tc>
          <w:tcPr>
            <w:tcW w:w="2836" w:type="dxa"/>
          </w:tcPr>
          <w:p w:rsidR="00BB2E5D" w:rsidRDefault="00BB2E5D"/>
        </w:tc>
      </w:tr>
      <w:tr w:rsidR="00BB2E5D">
        <w:trPr>
          <w:trHeight w:hRule="exact" w:val="155"/>
        </w:trPr>
        <w:tc>
          <w:tcPr>
            <w:tcW w:w="143" w:type="dxa"/>
          </w:tcPr>
          <w:p w:rsidR="00BB2E5D" w:rsidRDefault="00BB2E5D"/>
        </w:tc>
        <w:tc>
          <w:tcPr>
            <w:tcW w:w="285" w:type="dxa"/>
          </w:tcPr>
          <w:p w:rsidR="00BB2E5D" w:rsidRDefault="00BB2E5D"/>
        </w:tc>
        <w:tc>
          <w:tcPr>
            <w:tcW w:w="710" w:type="dxa"/>
          </w:tcPr>
          <w:p w:rsidR="00BB2E5D" w:rsidRDefault="00BB2E5D"/>
        </w:tc>
        <w:tc>
          <w:tcPr>
            <w:tcW w:w="1419" w:type="dxa"/>
          </w:tcPr>
          <w:p w:rsidR="00BB2E5D" w:rsidRDefault="00BB2E5D"/>
        </w:tc>
        <w:tc>
          <w:tcPr>
            <w:tcW w:w="1419" w:type="dxa"/>
          </w:tcPr>
          <w:p w:rsidR="00BB2E5D" w:rsidRDefault="00BB2E5D"/>
        </w:tc>
        <w:tc>
          <w:tcPr>
            <w:tcW w:w="710" w:type="dxa"/>
          </w:tcPr>
          <w:p w:rsidR="00BB2E5D" w:rsidRDefault="00BB2E5D"/>
        </w:tc>
        <w:tc>
          <w:tcPr>
            <w:tcW w:w="426" w:type="dxa"/>
          </w:tcPr>
          <w:p w:rsidR="00BB2E5D" w:rsidRDefault="00BB2E5D"/>
        </w:tc>
        <w:tc>
          <w:tcPr>
            <w:tcW w:w="1277" w:type="dxa"/>
          </w:tcPr>
          <w:p w:rsidR="00BB2E5D" w:rsidRDefault="00BB2E5D"/>
        </w:tc>
        <w:tc>
          <w:tcPr>
            <w:tcW w:w="993" w:type="dxa"/>
          </w:tcPr>
          <w:p w:rsidR="00BB2E5D" w:rsidRDefault="00BB2E5D"/>
        </w:tc>
        <w:tc>
          <w:tcPr>
            <w:tcW w:w="2836" w:type="dxa"/>
          </w:tcPr>
          <w:p w:rsidR="00BB2E5D" w:rsidRDefault="00BB2E5D"/>
        </w:tc>
      </w:tr>
      <w:tr w:rsidR="00BB2E5D" w:rsidRPr="003C159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Pr="003C159F" w:rsidRDefault="004B5E15">
            <w:pPr>
              <w:spacing w:after="0" w:line="240" w:lineRule="auto"/>
              <w:rPr>
                <w:sz w:val="24"/>
                <w:szCs w:val="24"/>
                <w:lang w:val="ru-RU"/>
              </w:rPr>
            </w:pPr>
            <w:r w:rsidRPr="003C159F">
              <w:rPr>
                <w:rFonts w:ascii="Times New Roman" w:hAnsi="Times New Roman" w:cs="Times New Roman"/>
                <w:color w:val="000000"/>
                <w:sz w:val="24"/>
                <w:szCs w:val="24"/>
                <w:lang w:val="ru-RU"/>
              </w:rPr>
              <w:t>СВЯЗЬ, ИНФОРМАЦИОННЫЕ И КОММУНИКАЦИОННЫЕ ТЕХНОЛОГИИ</w:t>
            </w:r>
          </w:p>
        </w:tc>
      </w:tr>
      <w:tr w:rsidR="00BB2E5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rPr>
                <w:sz w:val="24"/>
                <w:szCs w:val="24"/>
              </w:rPr>
            </w:pPr>
            <w:r>
              <w:rPr>
                <w:rFonts w:ascii="Times New Roman" w:hAnsi="Times New Roman" w:cs="Times New Roman"/>
                <w:color w:val="000000"/>
                <w:sz w:val="24"/>
                <w:szCs w:val="24"/>
              </w:rPr>
              <w:t>ПРОГРАММИСТ</w:t>
            </w:r>
          </w:p>
        </w:tc>
      </w:tr>
      <w:tr w:rsidR="00BB2E5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B2E5D" w:rsidRDefault="00BB2E5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BB2E5D"/>
        </w:tc>
      </w:tr>
      <w:tr w:rsidR="00BB2E5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BB2E5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B2E5D" w:rsidRDefault="00BB2E5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BB2E5D"/>
        </w:tc>
      </w:tr>
      <w:tr w:rsidR="00BB2E5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BB2E5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B2E5D" w:rsidRDefault="00BB2E5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BB2E5D"/>
        </w:tc>
      </w:tr>
      <w:tr w:rsidR="00BB2E5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rPr>
                <w:sz w:val="24"/>
                <w:szCs w:val="24"/>
              </w:rPr>
            </w:pPr>
            <w:r>
              <w:rPr>
                <w:rFonts w:ascii="Times New Roman" w:hAnsi="Times New Roman" w:cs="Times New Roman"/>
                <w:color w:val="000000"/>
                <w:sz w:val="24"/>
                <w:szCs w:val="24"/>
              </w:rPr>
              <w:t>СИСТЕМНЫЙ АНАЛИТИК</w:t>
            </w:r>
          </w:p>
        </w:tc>
      </w:tr>
      <w:tr w:rsidR="00BB2E5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B2E5D" w:rsidRDefault="00BB2E5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BB2E5D"/>
        </w:tc>
      </w:tr>
      <w:tr w:rsidR="00BB2E5D">
        <w:trPr>
          <w:trHeight w:hRule="exact" w:val="124"/>
        </w:trPr>
        <w:tc>
          <w:tcPr>
            <w:tcW w:w="143" w:type="dxa"/>
          </w:tcPr>
          <w:p w:rsidR="00BB2E5D" w:rsidRDefault="00BB2E5D"/>
        </w:tc>
        <w:tc>
          <w:tcPr>
            <w:tcW w:w="285" w:type="dxa"/>
          </w:tcPr>
          <w:p w:rsidR="00BB2E5D" w:rsidRDefault="00BB2E5D"/>
        </w:tc>
        <w:tc>
          <w:tcPr>
            <w:tcW w:w="710" w:type="dxa"/>
          </w:tcPr>
          <w:p w:rsidR="00BB2E5D" w:rsidRDefault="00BB2E5D"/>
        </w:tc>
        <w:tc>
          <w:tcPr>
            <w:tcW w:w="1419" w:type="dxa"/>
          </w:tcPr>
          <w:p w:rsidR="00BB2E5D" w:rsidRDefault="00BB2E5D"/>
        </w:tc>
        <w:tc>
          <w:tcPr>
            <w:tcW w:w="1419" w:type="dxa"/>
          </w:tcPr>
          <w:p w:rsidR="00BB2E5D" w:rsidRDefault="00BB2E5D"/>
        </w:tc>
        <w:tc>
          <w:tcPr>
            <w:tcW w:w="710" w:type="dxa"/>
          </w:tcPr>
          <w:p w:rsidR="00BB2E5D" w:rsidRDefault="00BB2E5D"/>
        </w:tc>
        <w:tc>
          <w:tcPr>
            <w:tcW w:w="426" w:type="dxa"/>
          </w:tcPr>
          <w:p w:rsidR="00BB2E5D" w:rsidRDefault="00BB2E5D"/>
        </w:tc>
        <w:tc>
          <w:tcPr>
            <w:tcW w:w="1277" w:type="dxa"/>
          </w:tcPr>
          <w:p w:rsidR="00BB2E5D" w:rsidRDefault="00BB2E5D"/>
        </w:tc>
        <w:tc>
          <w:tcPr>
            <w:tcW w:w="993" w:type="dxa"/>
          </w:tcPr>
          <w:p w:rsidR="00BB2E5D" w:rsidRDefault="00BB2E5D"/>
        </w:tc>
        <w:tc>
          <w:tcPr>
            <w:tcW w:w="2836" w:type="dxa"/>
          </w:tcPr>
          <w:p w:rsidR="00BB2E5D" w:rsidRDefault="00BB2E5D"/>
        </w:tc>
      </w:tr>
      <w:tr w:rsidR="00BB2E5D">
        <w:trPr>
          <w:trHeight w:hRule="exact" w:val="277"/>
        </w:trPr>
        <w:tc>
          <w:tcPr>
            <w:tcW w:w="5118" w:type="dxa"/>
            <w:gridSpan w:val="7"/>
            <w:shd w:val="clear" w:color="000000" w:fill="FFFFFF"/>
            <w:tcMar>
              <w:left w:w="34" w:type="dxa"/>
              <w:right w:w="34" w:type="dxa"/>
            </w:tcMar>
          </w:tcPr>
          <w:p w:rsidR="00BB2E5D" w:rsidRDefault="004B5E1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B2E5D" w:rsidRDefault="004B5E15">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BB2E5D">
        <w:trPr>
          <w:trHeight w:hRule="exact" w:val="307"/>
        </w:trPr>
        <w:tc>
          <w:tcPr>
            <w:tcW w:w="143" w:type="dxa"/>
          </w:tcPr>
          <w:p w:rsidR="00BB2E5D" w:rsidRDefault="00BB2E5D"/>
        </w:tc>
        <w:tc>
          <w:tcPr>
            <w:tcW w:w="285" w:type="dxa"/>
          </w:tcPr>
          <w:p w:rsidR="00BB2E5D" w:rsidRDefault="00BB2E5D"/>
        </w:tc>
        <w:tc>
          <w:tcPr>
            <w:tcW w:w="710" w:type="dxa"/>
          </w:tcPr>
          <w:p w:rsidR="00BB2E5D" w:rsidRDefault="00BB2E5D"/>
        </w:tc>
        <w:tc>
          <w:tcPr>
            <w:tcW w:w="1419" w:type="dxa"/>
          </w:tcPr>
          <w:p w:rsidR="00BB2E5D" w:rsidRDefault="00BB2E5D"/>
        </w:tc>
        <w:tc>
          <w:tcPr>
            <w:tcW w:w="1419" w:type="dxa"/>
          </w:tcPr>
          <w:p w:rsidR="00BB2E5D" w:rsidRDefault="00BB2E5D"/>
        </w:tc>
        <w:tc>
          <w:tcPr>
            <w:tcW w:w="710" w:type="dxa"/>
          </w:tcPr>
          <w:p w:rsidR="00BB2E5D" w:rsidRDefault="00BB2E5D"/>
        </w:tc>
        <w:tc>
          <w:tcPr>
            <w:tcW w:w="426" w:type="dxa"/>
          </w:tcPr>
          <w:p w:rsidR="00BB2E5D" w:rsidRDefault="00BB2E5D"/>
        </w:tc>
        <w:tc>
          <w:tcPr>
            <w:tcW w:w="5118" w:type="dxa"/>
            <w:gridSpan w:val="3"/>
            <w:vMerge/>
            <w:shd w:val="clear" w:color="000000" w:fill="FFFFFF"/>
            <w:tcMar>
              <w:left w:w="34" w:type="dxa"/>
              <w:right w:w="34" w:type="dxa"/>
            </w:tcMar>
          </w:tcPr>
          <w:p w:rsidR="00BB2E5D" w:rsidRDefault="00BB2E5D"/>
        </w:tc>
      </w:tr>
      <w:tr w:rsidR="00BB2E5D">
        <w:trPr>
          <w:trHeight w:hRule="exact" w:val="1762"/>
        </w:trPr>
        <w:tc>
          <w:tcPr>
            <w:tcW w:w="143" w:type="dxa"/>
          </w:tcPr>
          <w:p w:rsidR="00BB2E5D" w:rsidRDefault="00BB2E5D"/>
        </w:tc>
        <w:tc>
          <w:tcPr>
            <w:tcW w:w="285" w:type="dxa"/>
          </w:tcPr>
          <w:p w:rsidR="00BB2E5D" w:rsidRDefault="00BB2E5D"/>
        </w:tc>
        <w:tc>
          <w:tcPr>
            <w:tcW w:w="710" w:type="dxa"/>
          </w:tcPr>
          <w:p w:rsidR="00BB2E5D" w:rsidRDefault="00BB2E5D"/>
        </w:tc>
        <w:tc>
          <w:tcPr>
            <w:tcW w:w="1419" w:type="dxa"/>
          </w:tcPr>
          <w:p w:rsidR="00BB2E5D" w:rsidRDefault="00BB2E5D"/>
        </w:tc>
        <w:tc>
          <w:tcPr>
            <w:tcW w:w="1419" w:type="dxa"/>
          </w:tcPr>
          <w:p w:rsidR="00BB2E5D" w:rsidRDefault="00BB2E5D"/>
        </w:tc>
        <w:tc>
          <w:tcPr>
            <w:tcW w:w="710" w:type="dxa"/>
          </w:tcPr>
          <w:p w:rsidR="00BB2E5D" w:rsidRDefault="00BB2E5D"/>
        </w:tc>
        <w:tc>
          <w:tcPr>
            <w:tcW w:w="426" w:type="dxa"/>
          </w:tcPr>
          <w:p w:rsidR="00BB2E5D" w:rsidRDefault="00BB2E5D"/>
        </w:tc>
        <w:tc>
          <w:tcPr>
            <w:tcW w:w="1277" w:type="dxa"/>
          </w:tcPr>
          <w:p w:rsidR="00BB2E5D" w:rsidRDefault="00BB2E5D"/>
        </w:tc>
        <w:tc>
          <w:tcPr>
            <w:tcW w:w="993" w:type="dxa"/>
          </w:tcPr>
          <w:p w:rsidR="00BB2E5D" w:rsidRDefault="00BB2E5D"/>
        </w:tc>
        <w:tc>
          <w:tcPr>
            <w:tcW w:w="2836" w:type="dxa"/>
          </w:tcPr>
          <w:p w:rsidR="00BB2E5D" w:rsidRDefault="00BB2E5D"/>
        </w:tc>
      </w:tr>
      <w:tr w:rsidR="00BB2E5D">
        <w:trPr>
          <w:trHeight w:hRule="exact" w:val="277"/>
        </w:trPr>
        <w:tc>
          <w:tcPr>
            <w:tcW w:w="143" w:type="dxa"/>
          </w:tcPr>
          <w:p w:rsidR="00BB2E5D" w:rsidRDefault="00BB2E5D"/>
        </w:tc>
        <w:tc>
          <w:tcPr>
            <w:tcW w:w="10079" w:type="dxa"/>
            <w:gridSpan w:val="9"/>
            <w:vMerge w:val="restart"/>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B2E5D">
        <w:trPr>
          <w:trHeight w:hRule="exact" w:val="138"/>
        </w:trPr>
        <w:tc>
          <w:tcPr>
            <w:tcW w:w="143" w:type="dxa"/>
          </w:tcPr>
          <w:p w:rsidR="00BB2E5D" w:rsidRDefault="00BB2E5D"/>
        </w:tc>
        <w:tc>
          <w:tcPr>
            <w:tcW w:w="10079" w:type="dxa"/>
            <w:gridSpan w:val="9"/>
            <w:vMerge/>
            <w:shd w:val="clear" w:color="000000" w:fill="FFFFFF"/>
            <w:tcMar>
              <w:left w:w="34" w:type="dxa"/>
              <w:right w:w="34" w:type="dxa"/>
            </w:tcMar>
          </w:tcPr>
          <w:p w:rsidR="00BB2E5D" w:rsidRDefault="00BB2E5D"/>
        </w:tc>
      </w:tr>
      <w:tr w:rsidR="00BB2E5D">
        <w:trPr>
          <w:trHeight w:hRule="exact" w:val="1666"/>
        </w:trPr>
        <w:tc>
          <w:tcPr>
            <w:tcW w:w="143" w:type="dxa"/>
          </w:tcPr>
          <w:p w:rsidR="00BB2E5D" w:rsidRDefault="00BB2E5D"/>
        </w:tc>
        <w:tc>
          <w:tcPr>
            <w:tcW w:w="10079" w:type="dxa"/>
            <w:gridSpan w:val="9"/>
            <w:shd w:val="clear" w:color="000000" w:fill="FFFFFF"/>
            <w:tcMar>
              <w:left w:w="34" w:type="dxa"/>
              <w:right w:w="34" w:type="dxa"/>
            </w:tcMar>
          </w:tcPr>
          <w:p w:rsidR="00BB2E5D" w:rsidRDefault="003C159F">
            <w:pPr>
              <w:spacing w:after="0" w:line="240" w:lineRule="auto"/>
              <w:jc w:val="center"/>
              <w:rPr>
                <w:sz w:val="24"/>
                <w:szCs w:val="24"/>
              </w:rPr>
            </w:pPr>
            <w:r>
              <w:rPr>
                <w:rFonts w:ascii="Times New Roman" w:hAnsi="Times New Roman" w:cs="Times New Roman"/>
                <w:color w:val="000000"/>
                <w:sz w:val="24"/>
                <w:szCs w:val="24"/>
              </w:rPr>
              <w:t>заочной формы обучения 20</w:t>
            </w:r>
            <w:r>
              <w:rPr>
                <w:rFonts w:ascii="Times New Roman" w:hAnsi="Times New Roman" w:cs="Times New Roman"/>
                <w:color w:val="000000"/>
                <w:sz w:val="24"/>
                <w:szCs w:val="24"/>
                <w:lang w:val="ru-RU"/>
              </w:rPr>
              <w:t>19</w:t>
            </w:r>
            <w:r w:rsidR="004B5E15">
              <w:rPr>
                <w:rFonts w:ascii="Times New Roman" w:hAnsi="Times New Roman" w:cs="Times New Roman"/>
                <w:color w:val="000000"/>
                <w:sz w:val="24"/>
                <w:szCs w:val="24"/>
              </w:rPr>
              <w:t xml:space="preserve"> года набора</w:t>
            </w:r>
          </w:p>
          <w:p w:rsidR="00BB2E5D" w:rsidRDefault="00BB2E5D">
            <w:pPr>
              <w:spacing w:after="0" w:line="240" w:lineRule="auto"/>
              <w:jc w:val="center"/>
              <w:rPr>
                <w:sz w:val="24"/>
                <w:szCs w:val="24"/>
              </w:rPr>
            </w:pPr>
          </w:p>
          <w:p w:rsidR="00BB2E5D" w:rsidRDefault="004B5E1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B2E5D" w:rsidRDefault="00BB2E5D">
            <w:pPr>
              <w:spacing w:after="0" w:line="240" w:lineRule="auto"/>
              <w:jc w:val="center"/>
              <w:rPr>
                <w:sz w:val="24"/>
                <w:szCs w:val="24"/>
              </w:rPr>
            </w:pPr>
          </w:p>
          <w:p w:rsidR="00BB2E5D" w:rsidRDefault="004B5E15">
            <w:pPr>
              <w:spacing w:after="0" w:line="240" w:lineRule="auto"/>
              <w:jc w:val="center"/>
              <w:rPr>
                <w:sz w:val="24"/>
                <w:szCs w:val="24"/>
              </w:rPr>
            </w:pPr>
            <w:r>
              <w:rPr>
                <w:rFonts w:ascii="Times New Roman" w:hAnsi="Times New Roman" w:cs="Times New Roman"/>
                <w:color w:val="000000"/>
                <w:sz w:val="24"/>
                <w:szCs w:val="24"/>
              </w:rPr>
              <w:t>Омск, 2021</w:t>
            </w:r>
          </w:p>
        </w:tc>
      </w:tr>
    </w:tbl>
    <w:p w:rsidR="00BB2E5D" w:rsidRDefault="004B5E1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B2E5D">
        <w:trPr>
          <w:trHeight w:hRule="exact" w:val="2222"/>
        </w:trPr>
        <w:tc>
          <w:tcPr>
            <w:tcW w:w="10788" w:type="dxa"/>
            <w:shd w:val="clear" w:color="000000" w:fill="FFFFFF"/>
            <w:tcMar>
              <w:left w:w="34" w:type="dxa"/>
              <w:right w:w="34" w:type="dxa"/>
            </w:tcMar>
          </w:tcPr>
          <w:p w:rsidR="00BB2E5D" w:rsidRPr="003C159F" w:rsidRDefault="004B5E15">
            <w:pPr>
              <w:spacing w:after="0" w:line="240" w:lineRule="auto"/>
              <w:rPr>
                <w:sz w:val="24"/>
                <w:szCs w:val="24"/>
                <w:lang w:val="ru-RU"/>
              </w:rPr>
            </w:pPr>
            <w:r w:rsidRPr="003C159F">
              <w:rPr>
                <w:rFonts w:ascii="Times New Roman" w:hAnsi="Times New Roman" w:cs="Times New Roman"/>
                <w:color w:val="000000"/>
                <w:sz w:val="24"/>
                <w:szCs w:val="24"/>
                <w:lang w:val="ru-RU"/>
              </w:rPr>
              <w:lastRenderedPageBreak/>
              <w:t>Составитель:</w:t>
            </w:r>
          </w:p>
          <w:p w:rsidR="00BB2E5D" w:rsidRPr="003C159F" w:rsidRDefault="00BB2E5D">
            <w:pPr>
              <w:spacing w:after="0" w:line="240" w:lineRule="auto"/>
              <w:rPr>
                <w:sz w:val="24"/>
                <w:szCs w:val="24"/>
                <w:lang w:val="ru-RU"/>
              </w:rPr>
            </w:pPr>
          </w:p>
          <w:p w:rsidR="00BB2E5D" w:rsidRPr="003C159F" w:rsidRDefault="004B5E15">
            <w:pPr>
              <w:spacing w:after="0" w:line="240" w:lineRule="auto"/>
              <w:rPr>
                <w:sz w:val="24"/>
                <w:szCs w:val="24"/>
                <w:lang w:val="ru-RU"/>
              </w:rPr>
            </w:pPr>
            <w:r w:rsidRPr="003C159F">
              <w:rPr>
                <w:rFonts w:ascii="Times New Roman" w:hAnsi="Times New Roman" w:cs="Times New Roman"/>
                <w:color w:val="000000"/>
                <w:sz w:val="24"/>
                <w:szCs w:val="24"/>
                <w:lang w:val="ru-RU"/>
              </w:rPr>
              <w:t>к.п.н., доцент _________________ /Мухаметдинова С.Х./</w:t>
            </w:r>
          </w:p>
          <w:p w:rsidR="00BB2E5D" w:rsidRPr="003C159F" w:rsidRDefault="00BB2E5D">
            <w:pPr>
              <w:spacing w:after="0" w:line="240" w:lineRule="auto"/>
              <w:rPr>
                <w:sz w:val="24"/>
                <w:szCs w:val="24"/>
                <w:lang w:val="ru-RU"/>
              </w:rPr>
            </w:pPr>
          </w:p>
          <w:p w:rsidR="00BB2E5D" w:rsidRPr="003C159F" w:rsidRDefault="004B5E15">
            <w:pPr>
              <w:spacing w:after="0" w:line="240" w:lineRule="auto"/>
              <w:rPr>
                <w:sz w:val="24"/>
                <w:szCs w:val="24"/>
                <w:lang w:val="ru-RU"/>
              </w:rPr>
            </w:pPr>
            <w:r w:rsidRPr="003C159F">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BB2E5D" w:rsidRDefault="004B5E15">
            <w:pPr>
              <w:spacing w:after="0" w:line="240" w:lineRule="auto"/>
              <w:rPr>
                <w:sz w:val="24"/>
                <w:szCs w:val="24"/>
              </w:rPr>
            </w:pPr>
            <w:r>
              <w:rPr>
                <w:rFonts w:ascii="Times New Roman" w:hAnsi="Times New Roman" w:cs="Times New Roman"/>
                <w:color w:val="000000"/>
                <w:sz w:val="24"/>
                <w:szCs w:val="24"/>
              </w:rPr>
              <w:t>Протокол от 30.08.2021 г.  №1</w:t>
            </w:r>
          </w:p>
        </w:tc>
      </w:tr>
      <w:tr w:rsidR="00BB2E5D" w:rsidRPr="003C159F">
        <w:trPr>
          <w:trHeight w:hRule="exact" w:val="277"/>
        </w:trPr>
        <w:tc>
          <w:tcPr>
            <w:tcW w:w="10788" w:type="dxa"/>
            <w:shd w:val="clear" w:color="000000" w:fill="FFFFFF"/>
            <w:tcMar>
              <w:left w:w="34" w:type="dxa"/>
              <w:right w:w="34" w:type="dxa"/>
            </w:tcMar>
          </w:tcPr>
          <w:p w:rsidR="00BB2E5D" w:rsidRPr="003C159F" w:rsidRDefault="004B5E15">
            <w:pPr>
              <w:spacing w:after="0" w:line="240" w:lineRule="auto"/>
              <w:rPr>
                <w:sz w:val="24"/>
                <w:szCs w:val="24"/>
                <w:lang w:val="ru-RU"/>
              </w:rPr>
            </w:pPr>
            <w:r w:rsidRPr="003C159F">
              <w:rPr>
                <w:rFonts w:ascii="Times New Roman" w:hAnsi="Times New Roman" w:cs="Times New Roman"/>
                <w:color w:val="000000"/>
                <w:sz w:val="24"/>
                <w:szCs w:val="24"/>
                <w:lang w:val="ru-RU"/>
              </w:rPr>
              <w:t>Зав. кафедрой, профессор, к.п.н. _________________ /Лучко О.Н./</w:t>
            </w:r>
          </w:p>
        </w:tc>
      </w:tr>
    </w:tbl>
    <w:p w:rsidR="00BB2E5D" w:rsidRPr="003C159F" w:rsidRDefault="004B5E15">
      <w:pPr>
        <w:rPr>
          <w:sz w:val="0"/>
          <w:szCs w:val="0"/>
          <w:lang w:val="ru-RU"/>
        </w:rPr>
      </w:pPr>
      <w:r w:rsidRPr="003C159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B2E5D">
        <w:trPr>
          <w:trHeight w:hRule="exact" w:val="277"/>
        </w:trPr>
        <w:tc>
          <w:tcPr>
            <w:tcW w:w="9654" w:type="dxa"/>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B2E5D">
        <w:trPr>
          <w:trHeight w:hRule="exact" w:val="555"/>
        </w:trPr>
        <w:tc>
          <w:tcPr>
            <w:tcW w:w="9640" w:type="dxa"/>
          </w:tcPr>
          <w:p w:rsidR="00BB2E5D" w:rsidRDefault="00BB2E5D"/>
        </w:tc>
      </w:tr>
      <w:tr w:rsidR="00BB2E5D">
        <w:trPr>
          <w:trHeight w:hRule="exact" w:val="8751"/>
        </w:trPr>
        <w:tc>
          <w:tcPr>
            <w:tcW w:w="9654" w:type="dxa"/>
            <w:shd w:val="clear" w:color="000000" w:fill="FFFFFF"/>
            <w:tcMar>
              <w:left w:w="34" w:type="dxa"/>
              <w:right w:w="34" w:type="dxa"/>
            </w:tcMar>
          </w:tcPr>
          <w:p w:rsidR="00BB2E5D" w:rsidRPr="003C159F" w:rsidRDefault="004B5E15">
            <w:pPr>
              <w:spacing w:after="0" w:line="240" w:lineRule="auto"/>
              <w:rPr>
                <w:sz w:val="24"/>
                <w:szCs w:val="24"/>
                <w:lang w:val="ru-RU"/>
              </w:rPr>
            </w:pPr>
            <w:r w:rsidRPr="003C159F">
              <w:rPr>
                <w:rFonts w:ascii="Times New Roman" w:hAnsi="Times New Roman" w:cs="Times New Roman"/>
                <w:color w:val="000000"/>
                <w:sz w:val="24"/>
                <w:szCs w:val="24"/>
                <w:lang w:val="ru-RU"/>
              </w:rPr>
              <w:t>1     Наименование дисциплины</w:t>
            </w:r>
          </w:p>
          <w:p w:rsidR="00BB2E5D" w:rsidRPr="003C159F" w:rsidRDefault="004B5E15">
            <w:pPr>
              <w:spacing w:after="0" w:line="240" w:lineRule="auto"/>
              <w:rPr>
                <w:sz w:val="24"/>
                <w:szCs w:val="24"/>
                <w:lang w:val="ru-RU"/>
              </w:rPr>
            </w:pPr>
            <w:r w:rsidRPr="003C159F">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B2E5D" w:rsidRPr="003C159F" w:rsidRDefault="004B5E15">
            <w:pPr>
              <w:spacing w:after="0" w:line="240" w:lineRule="auto"/>
              <w:rPr>
                <w:sz w:val="24"/>
                <w:szCs w:val="24"/>
                <w:lang w:val="ru-RU"/>
              </w:rPr>
            </w:pPr>
            <w:r w:rsidRPr="003C159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BB2E5D" w:rsidRPr="003C159F" w:rsidRDefault="004B5E15">
            <w:pPr>
              <w:spacing w:after="0" w:line="240" w:lineRule="auto"/>
              <w:rPr>
                <w:sz w:val="24"/>
                <w:szCs w:val="24"/>
                <w:lang w:val="ru-RU"/>
              </w:rPr>
            </w:pPr>
            <w:r w:rsidRPr="003C159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2E5D" w:rsidRPr="003C159F" w:rsidRDefault="004B5E15">
            <w:pPr>
              <w:spacing w:after="0" w:line="240" w:lineRule="auto"/>
              <w:rPr>
                <w:sz w:val="24"/>
                <w:szCs w:val="24"/>
                <w:lang w:val="ru-RU"/>
              </w:rPr>
            </w:pPr>
            <w:r w:rsidRPr="003C159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B2E5D" w:rsidRPr="003C159F" w:rsidRDefault="004B5E15">
            <w:pPr>
              <w:spacing w:after="0" w:line="240" w:lineRule="auto"/>
              <w:rPr>
                <w:sz w:val="24"/>
                <w:szCs w:val="24"/>
                <w:lang w:val="ru-RU"/>
              </w:rPr>
            </w:pPr>
            <w:r w:rsidRPr="003C159F">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BB2E5D" w:rsidRPr="003C159F" w:rsidRDefault="004B5E15">
            <w:pPr>
              <w:spacing w:after="0" w:line="240" w:lineRule="auto"/>
              <w:rPr>
                <w:sz w:val="24"/>
                <w:szCs w:val="24"/>
                <w:lang w:val="ru-RU"/>
              </w:rPr>
            </w:pPr>
            <w:r w:rsidRPr="003C159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BB2E5D" w:rsidRPr="003C159F" w:rsidRDefault="004B5E15">
            <w:pPr>
              <w:spacing w:after="0" w:line="240" w:lineRule="auto"/>
              <w:rPr>
                <w:sz w:val="24"/>
                <w:szCs w:val="24"/>
                <w:lang w:val="ru-RU"/>
              </w:rPr>
            </w:pPr>
            <w:r w:rsidRPr="003C159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BB2E5D" w:rsidRPr="003C159F" w:rsidRDefault="004B5E15">
            <w:pPr>
              <w:spacing w:after="0" w:line="240" w:lineRule="auto"/>
              <w:rPr>
                <w:sz w:val="24"/>
                <w:szCs w:val="24"/>
                <w:lang w:val="ru-RU"/>
              </w:rPr>
            </w:pPr>
            <w:r w:rsidRPr="003C159F">
              <w:rPr>
                <w:rFonts w:ascii="Times New Roman" w:hAnsi="Times New Roman" w:cs="Times New Roman"/>
                <w:color w:val="000000"/>
                <w:sz w:val="24"/>
                <w:szCs w:val="24"/>
                <w:lang w:val="ru-RU"/>
              </w:rPr>
              <w:t>9     Методические указания для обучающихся по освоению дисциплины</w:t>
            </w:r>
          </w:p>
          <w:p w:rsidR="00BB2E5D" w:rsidRPr="003C159F" w:rsidRDefault="004B5E15">
            <w:pPr>
              <w:spacing w:after="0" w:line="240" w:lineRule="auto"/>
              <w:rPr>
                <w:sz w:val="24"/>
                <w:szCs w:val="24"/>
                <w:lang w:val="ru-RU"/>
              </w:rPr>
            </w:pPr>
            <w:r w:rsidRPr="003C159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B2E5D" w:rsidRPr="003C159F" w:rsidRDefault="004B5E15">
            <w:pPr>
              <w:spacing w:after="0" w:line="240" w:lineRule="auto"/>
              <w:rPr>
                <w:sz w:val="24"/>
                <w:szCs w:val="24"/>
                <w:lang w:val="ru-RU"/>
              </w:rPr>
            </w:pPr>
            <w:r w:rsidRPr="003C159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BB2E5D" w:rsidRDefault="004B5E1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B2E5D" w:rsidRDefault="004B5E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2E5D" w:rsidRPr="003C159F">
        <w:trPr>
          <w:trHeight w:hRule="exact" w:val="277"/>
        </w:trPr>
        <w:tc>
          <w:tcPr>
            <w:tcW w:w="9654" w:type="dxa"/>
            <w:shd w:val="clear" w:color="000000" w:fill="FFFFFF"/>
            <w:tcMar>
              <w:left w:w="34" w:type="dxa"/>
              <w:right w:w="34" w:type="dxa"/>
            </w:tcMar>
          </w:tcPr>
          <w:p w:rsidR="00BB2E5D" w:rsidRPr="003C159F" w:rsidRDefault="004B5E15">
            <w:pPr>
              <w:spacing w:after="0" w:line="240" w:lineRule="auto"/>
              <w:rPr>
                <w:sz w:val="24"/>
                <w:szCs w:val="24"/>
                <w:lang w:val="ru-RU"/>
              </w:rPr>
            </w:pPr>
            <w:r w:rsidRPr="003C159F">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BB2E5D" w:rsidRPr="003C159F">
        <w:trPr>
          <w:trHeight w:hRule="exact" w:val="14889"/>
        </w:trPr>
        <w:tc>
          <w:tcPr>
            <w:tcW w:w="9654" w:type="dxa"/>
            <w:shd w:val="clear" w:color="000000" w:fill="FFFFFF"/>
            <w:tcMar>
              <w:left w:w="34" w:type="dxa"/>
              <w:right w:w="34" w:type="dxa"/>
            </w:tcMar>
          </w:tcPr>
          <w:p w:rsidR="00BB2E5D" w:rsidRPr="003C159F" w:rsidRDefault="004B5E15">
            <w:pPr>
              <w:spacing w:after="0" w:line="240" w:lineRule="auto"/>
              <w:jc w:val="both"/>
              <w:rPr>
                <w:sz w:val="24"/>
                <w:szCs w:val="24"/>
                <w:lang w:val="ru-RU"/>
              </w:rPr>
            </w:pPr>
            <w:r w:rsidRPr="003C159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BB2E5D" w:rsidRPr="003C159F" w:rsidRDefault="004B5E15">
            <w:pPr>
              <w:spacing w:after="0" w:line="240" w:lineRule="auto"/>
              <w:jc w:val="both"/>
              <w:rPr>
                <w:sz w:val="24"/>
                <w:szCs w:val="24"/>
                <w:lang w:val="ru-RU"/>
              </w:rPr>
            </w:pPr>
            <w:r w:rsidRPr="003C159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3C159F">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BB2E5D" w:rsidRPr="003C159F" w:rsidRDefault="004B5E15">
            <w:pPr>
              <w:spacing w:after="0" w:line="240" w:lineRule="auto"/>
              <w:jc w:val="both"/>
              <w:rPr>
                <w:sz w:val="24"/>
                <w:szCs w:val="24"/>
                <w:lang w:val="ru-RU"/>
              </w:rPr>
            </w:pPr>
            <w:r w:rsidRPr="003C159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B2E5D" w:rsidRPr="003C159F" w:rsidRDefault="004B5E15">
            <w:pPr>
              <w:spacing w:after="0" w:line="240" w:lineRule="auto"/>
              <w:jc w:val="both"/>
              <w:rPr>
                <w:sz w:val="24"/>
                <w:szCs w:val="24"/>
                <w:lang w:val="ru-RU"/>
              </w:rPr>
            </w:pPr>
            <w:r w:rsidRPr="003C159F">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B2E5D" w:rsidRPr="003C159F" w:rsidRDefault="004B5E15">
            <w:pPr>
              <w:spacing w:after="0" w:line="240" w:lineRule="auto"/>
              <w:jc w:val="both"/>
              <w:rPr>
                <w:sz w:val="24"/>
                <w:szCs w:val="24"/>
                <w:lang w:val="ru-RU"/>
              </w:rPr>
            </w:pPr>
            <w:r w:rsidRPr="003C159F">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B2E5D" w:rsidRPr="003C159F" w:rsidRDefault="004B5E15">
            <w:pPr>
              <w:spacing w:after="0" w:line="240" w:lineRule="auto"/>
              <w:jc w:val="both"/>
              <w:rPr>
                <w:sz w:val="24"/>
                <w:szCs w:val="24"/>
                <w:lang w:val="ru-RU"/>
              </w:rPr>
            </w:pPr>
            <w:r w:rsidRPr="003C159F">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B2E5D" w:rsidRPr="003C159F" w:rsidRDefault="004B5E15">
            <w:pPr>
              <w:spacing w:after="0" w:line="240" w:lineRule="auto"/>
              <w:jc w:val="both"/>
              <w:rPr>
                <w:sz w:val="24"/>
                <w:szCs w:val="24"/>
                <w:lang w:val="ru-RU"/>
              </w:rPr>
            </w:pPr>
            <w:r w:rsidRPr="003C159F">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B2E5D" w:rsidRPr="003C159F" w:rsidRDefault="004B5E15">
            <w:pPr>
              <w:spacing w:after="0" w:line="240" w:lineRule="auto"/>
              <w:jc w:val="both"/>
              <w:rPr>
                <w:sz w:val="24"/>
                <w:szCs w:val="24"/>
                <w:lang w:val="ru-RU"/>
              </w:rPr>
            </w:pPr>
            <w:r w:rsidRPr="003C159F">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B2E5D" w:rsidRPr="003C159F" w:rsidRDefault="004B5E15">
            <w:pPr>
              <w:spacing w:after="0" w:line="240" w:lineRule="auto"/>
              <w:jc w:val="both"/>
              <w:rPr>
                <w:sz w:val="24"/>
                <w:szCs w:val="24"/>
                <w:lang w:val="ru-RU"/>
              </w:rPr>
            </w:pPr>
            <w:r w:rsidRPr="003C159F">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B2E5D" w:rsidRPr="003C159F" w:rsidRDefault="004B5E15">
            <w:pPr>
              <w:spacing w:after="0" w:line="240" w:lineRule="auto"/>
              <w:jc w:val="both"/>
              <w:rPr>
                <w:sz w:val="24"/>
                <w:szCs w:val="24"/>
                <w:lang w:val="ru-RU"/>
              </w:rPr>
            </w:pPr>
            <w:r w:rsidRPr="003C159F">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BB2E5D" w:rsidRPr="003C159F" w:rsidRDefault="004B5E15">
            <w:pPr>
              <w:spacing w:after="0" w:line="240" w:lineRule="auto"/>
              <w:jc w:val="both"/>
              <w:rPr>
                <w:sz w:val="24"/>
                <w:szCs w:val="24"/>
                <w:lang w:val="ru-RU"/>
              </w:rPr>
            </w:pPr>
            <w:r w:rsidRPr="003C159F">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«Дискретная математика» в течение 2021/2022 учебного года:</w:t>
            </w:r>
          </w:p>
          <w:p w:rsidR="00BB2E5D" w:rsidRPr="003C159F" w:rsidRDefault="004B5E15">
            <w:pPr>
              <w:spacing w:after="0" w:line="240" w:lineRule="auto"/>
              <w:jc w:val="both"/>
              <w:rPr>
                <w:sz w:val="24"/>
                <w:szCs w:val="24"/>
                <w:lang w:val="ru-RU"/>
              </w:rPr>
            </w:pPr>
            <w:r w:rsidRPr="003C159F">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B2E5D" w:rsidRPr="003C159F" w:rsidRDefault="004B5E15">
      <w:pPr>
        <w:rPr>
          <w:sz w:val="0"/>
          <w:szCs w:val="0"/>
          <w:lang w:val="ru-RU"/>
        </w:rPr>
      </w:pPr>
      <w:r w:rsidRPr="003C159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B2E5D" w:rsidRPr="003C159F">
        <w:trPr>
          <w:trHeight w:hRule="exact" w:val="1125"/>
        </w:trPr>
        <w:tc>
          <w:tcPr>
            <w:tcW w:w="9654" w:type="dxa"/>
            <w:shd w:val="clear" w:color="000000" w:fill="FFFFFF"/>
            <w:tcMar>
              <w:left w:w="34" w:type="dxa"/>
              <w:right w:w="34" w:type="dxa"/>
            </w:tcMar>
          </w:tcPr>
          <w:p w:rsidR="00BB2E5D" w:rsidRPr="003C159F" w:rsidRDefault="004B5E15">
            <w:pPr>
              <w:spacing w:after="0" w:line="240" w:lineRule="auto"/>
              <w:rPr>
                <w:sz w:val="24"/>
                <w:szCs w:val="24"/>
                <w:lang w:val="ru-RU"/>
              </w:rPr>
            </w:pPr>
            <w:r w:rsidRPr="003C159F">
              <w:rPr>
                <w:rFonts w:ascii="Times New Roman" w:hAnsi="Times New Roman" w:cs="Times New Roman"/>
                <w:b/>
                <w:color w:val="000000"/>
                <w:sz w:val="24"/>
                <w:szCs w:val="24"/>
                <w:lang w:val="ru-RU"/>
              </w:rPr>
              <w:lastRenderedPageBreak/>
              <w:t>1. Наименование дисциплины: Б1.О.08 «Дискретная математика».</w:t>
            </w:r>
          </w:p>
          <w:p w:rsidR="00BB2E5D" w:rsidRPr="003C159F" w:rsidRDefault="004B5E15">
            <w:pPr>
              <w:spacing w:after="0" w:line="240" w:lineRule="auto"/>
              <w:rPr>
                <w:sz w:val="24"/>
                <w:szCs w:val="24"/>
                <w:lang w:val="ru-RU"/>
              </w:rPr>
            </w:pPr>
            <w:r w:rsidRPr="003C159F">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B2E5D" w:rsidRPr="003C159F">
        <w:trPr>
          <w:trHeight w:hRule="exact" w:val="139"/>
        </w:trPr>
        <w:tc>
          <w:tcPr>
            <w:tcW w:w="9640" w:type="dxa"/>
          </w:tcPr>
          <w:p w:rsidR="00BB2E5D" w:rsidRPr="003C159F" w:rsidRDefault="00BB2E5D">
            <w:pPr>
              <w:rPr>
                <w:lang w:val="ru-RU"/>
              </w:rPr>
            </w:pPr>
          </w:p>
        </w:tc>
      </w:tr>
      <w:tr w:rsidR="00BB2E5D" w:rsidRPr="003C159F">
        <w:trPr>
          <w:trHeight w:hRule="exact" w:val="3260"/>
        </w:trPr>
        <w:tc>
          <w:tcPr>
            <w:tcW w:w="9654" w:type="dxa"/>
            <w:shd w:val="clear" w:color="000000" w:fill="FFFFFF"/>
            <w:tcMar>
              <w:left w:w="34" w:type="dxa"/>
              <w:right w:w="34" w:type="dxa"/>
            </w:tcMar>
          </w:tcPr>
          <w:p w:rsidR="00BB2E5D" w:rsidRPr="003C159F" w:rsidRDefault="004B5E15">
            <w:pPr>
              <w:spacing w:after="0" w:line="240" w:lineRule="auto"/>
              <w:jc w:val="both"/>
              <w:rPr>
                <w:sz w:val="24"/>
                <w:szCs w:val="24"/>
                <w:lang w:val="ru-RU"/>
              </w:rPr>
            </w:pPr>
            <w:r w:rsidRPr="003C159F">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3C159F">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B2E5D" w:rsidRPr="003C159F" w:rsidRDefault="004B5E15">
            <w:pPr>
              <w:spacing w:after="0" w:line="240" w:lineRule="auto"/>
              <w:jc w:val="both"/>
              <w:rPr>
                <w:sz w:val="24"/>
                <w:szCs w:val="24"/>
                <w:lang w:val="ru-RU"/>
              </w:rPr>
            </w:pPr>
            <w:r w:rsidRPr="003C159F">
              <w:rPr>
                <w:rFonts w:ascii="Times New Roman" w:hAnsi="Times New Roman" w:cs="Times New Roman"/>
                <w:color w:val="000000"/>
                <w:sz w:val="24"/>
                <w:szCs w:val="24"/>
                <w:lang w:val="ru-RU"/>
              </w:rPr>
              <w:t>Процесс изучения дисциплины «Дискретная математика»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B2E5D" w:rsidRPr="003C159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Pr="003C159F" w:rsidRDefault="004B5E15">
            <w:pPr>
              <w:spacing w:after="0" w:line="240" w:lineRule="auto"/>
              <w:rPr>
                <w:sz w:val="24"/>
                <w:szCs w:val="24"/>
                <w:lang w:val="ru-RU"/>
              </w:rPr>
            </w:pPr>
            <w:r w:rsidRPr="003C159F">
              <w:rPr>
                <w:rFonts w:ascii="Times New Roman" w:hAnsi="Times New Roman" w:cs="Times New Roman"/>
                <w:b/>
                <w:color w:val="000000"/>
                <w:sz w:val="24"/>
                <w:szCs w:val="24"/>
                <w:lang w:val="ru-RU"/>
              </w:rPr>
              <w:t>Код компетенции: ОПК-1</w:t>
            </w:r>
          </w:p>
          <w:p w:rsidR="00BB2E5D" w:rsidRPr="003C159F" w:rsidRDefault="004B5E15">
            <w:pPr>
              <w:spacing w:after="0" w:line="240" w:lineRule="auto"/>
              <w:rPr>
                <w:sz w:val="24"/>
                <w:szCs w:val="24"/>
                <w:lang w:val="ru-RU"/>
              </w:rPr>
            </w:pPr>
            <w:r w:rsidRPr="003C159F">
              <w:rPr>
                <w:rFonts w:ascii="Times New Roman" w:hAnsi="Times New Roman" w:cs="Times New Roman"/>
                <w:b/>
                <w:color w:val="000000"/>
                <w:sz w:val="24"/>
                <w:szCs w:val="24"/>
                <w:lang w:val="ru-RU"/>
              </w:rPr>
              <w:t>Способен применять естественнонаучные и общеинженерные знания, методы математического анализа и моделирования, теоретического и экспериментального исследования в профессиональной деятельности;</w:t>
            </w:r>
          </w:p>
        </w:tc>
      </w:tr>
      <w:tr w:rsidR="00BB2E5D">
        <w:trPr>
          <w:trHeight w:hRule="exact" w:val="585"/>
        </w:trPr>
        <w:tc>
          <w:tcPr>
            <w:tcW w:w="9654" w:type="dxa"/>
            <w:shd w:val="clear" w:color="000000" w:fill="FFFFFF"/>
            <w:tcMar>
              <w:left w:w="34" w:type="dxa"/>
              <w:right w:w="34" w:type="dxa"/>
            </w:tcMar>
          </w:tcPr>
          <w:p w:rsidR="00BB2E5D" w:rsidRPr="003C159F" w:rsidRDefault="00BB2E5D">
            <w:pPr>
              <w:spacing w:after="0" w:line="240" w:lineRule="auto"/>
              <w:rPr>
                <w:sz w:val="24"/>
                <w:szCs w:val="24"/>
                <w:lang w:val="ru-RU"/>
              </w:rPr>
            </w:pPr>
          </w:p>
          <w:p w:rsidR="00BB2E5D" w:rsidRDefault="004B5E1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B2E5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rPr>
                <w:sz w:val="24"/>
                <w:szCs w:val="24"/>
              </w:rPr>
            </w:pPr>
            <w:r>
              <w:rPr>
                <w:rFonts w:ascii="Times New Roman" w:hAnsi="Times New Roman" w:cs="Times New Roman"/>
                <w:color w:val="000000"/>
                <w:sz w:val="24"/>
                <w:szCs w:val="24"/>
              </w:rPr>
              <w:t>ИОПК-1.1 знать основы математики</w:t>
            </w:r>
          </w:p>
        </w:tc>
      </w:tr>
      <w:tr w:rsidR="00BB2E5D" w:rsidRPr="003C15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Pr="003C159F" w:rsidRDefault="004B5E15">
            <w:pPr>
              <w:spacing w:after="0" w:line="240" w:lineRule="auto"/>
              <w:rPr>
                <w:sz w:val="24"/>
                <w:szCs w:val="24"/>
                <w:lang w:val="ru-RU"/>
              </w:rPr>
            </w:pPr>
            <w:r w:rsidRPr="003C159F">
              <w:rPr>
                <w:rFonts w:ascii="Times New Roman" w:hAnsi="Times New Roman" w:cs="Times New Roman"/>
                <w:color w:val="000000"/>
                <w:sz w:val="24"/>
                <w:szCs w:val="24"/>
                <w:lang w:val="ru-RU"/>
              </w:rPr>
              <w:t>ИОПК-1.3 знать основы вычислительной техники и программирования</w:t>
            </w:r>
          </w:p>
        </w:tc>
      </w:tr>
      <w:tr w:rsidR="00BB2E5D" w:rsidRPr="003C15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Pr="003C159F" w:rsidRDefault="004B5E15">
            <w:pPr>
              <w:spacing w:after="0" w:line="240" w:lineRule="auto"/>
              <w:rPr>
                <w:sz w:val="24"/>
                <w:szCs w:val="24"/>
                <w:lang w:val="ru-RU"/>
              </w:rPr>
            </w:pPr>
            <w:r w:rsidRPr="003C159F">
              <w:rPr>
                <w:rFonts w:ascii="Times New Roman" w:hAnsi="Times New Roman" w:cs="Times New Roman"/>
                <w:color w:val="000000"/>
                <w:sz w:val="24"/>
                <w:szCs w:val="24"/>
                <w:lang w:val="ru-RU"/>
              </w:rPr>
              <w:t>ИОПК-1.4 уметь решать стандартные про-фессиональные задачи с примене-нием естественно-научных и обще-инженерных зна-ний, методов ма-тематического анализа и модели-рования</w:t>
            </w:r>
          </w:p>
        </w:tc>
      </w:tr>
      <w:tr w:rsidR="00BB2E5D" w:rsidRPr="003C15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Pr="003C159F" w:rsidRDefault="004B5E15">
            <w:pPr>
              <w:spacing w:after="0" w:line="240" w:lineRule="auto"/>
              <w:rPr>
                <w:sz w:val="24"/>
                <w:szCs w:val="24"/>
                <w:lang w:val="ru-RU"/>
              </w:rPr>
            </w:pPr>
            <w:r w:rsidRPr="003C159F">
              <w:rPr>
                <w:rFonts w:ascii="Times New Roman" w:hAnsi="Times New Roman" w:cs="Times New Roman"/>
                <w:color w:val="000000"/>
                <w:sz w:val="24"/>
                <w:szCs w:val="24"/>
                <w:lang w:val="ru-RU"/>
              </w:rPr>
              <w:t>ИОПК-1.5 владеть навыками теоретического и эксперименталь-ного исследования объектов профес-сиональной дея-тельности</w:t>
            </w:r>
          </w:p>
        </w:tc>
      </w:tr>
      <w:tr w:rsidR="00BB2E5D" w:rsidRPr="003C159F">
        <w:trPr>
          <w:trHeight w:hRule="exact" w:val="277"/>
        </w:trPr>
        <w:tc>
          <w:tcPr>
            <w:tcW w:w="9640" w:type="dxa"/>
          </w:tcPr>
          <w:p w:rsidR="00BB2E5D" w:rsidRPr="003C159F" w:rsidRDefault="00BB2E5D">
            <w:pPr>
              <w:rPr>
                <w:lang w:val="ru-RU"/>
              </w:rPr>
            </w:pPr>
          </w:p>
        </w:tc>
      </w:tr>
      <w:tr w:rsidR="00BB2E5D" w:rsidRPr="003C159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Pr="003C159F" w:rsidRDefault="004B5E15">
            <w:pPr>
              <w:spacing w:after="0" w:line="240" w:lineRule="auto"/>
              <w:rPr>
                <w:sz w:val="24"/>
                <w:szCs w:val="24"/>
                <w:lang w:val="ru-RU"/>
              </w:rPr>
            </w:pPr>
            <w:r w:rsidRPr="003C159F">
              <w:rPr>
                <w:rFonts w:ascii="Times New Roman" w:hAnsi="Times New Roman" w:cs="Times New Roman"/>
                <w:b/>
                <w:color w:val="000000"/>
                <w:sz w:val="24"/>
                <w:szCs w:val="24"/>
                <w:lang w:val="ru-RU"/>
              </w:rPr>
              <w:t>Код компетенции: УК-2</w:t>
            </w:r>
          </w:p>
          <w:p w:rsidR="00BB2E5D" w:rsidRPr="003C159F" w:rsidRDefault="004B5E15">
            <w:pPr>
              <w:spacing w:after="0" w:line="240" w:lineRule="auto"/>
              <w:rPr>
                <w:sz w:val="24"/>
                <w:szCs w:val="24"/>
                <w:lang w:val="ru-RU"/>
              </w:rPr>
            </w:pPr>
            <w:r w:rsidRPr="003C159F">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BB2E5D">
        <w:trPr>
          <w:trHeight w:hRule="exact" w:val="585"/>
        </w:trPr>
        <w:tc>
          <w:tcPr>
            <w:tcW w:w="9654" w:type="dxa"/>
            <w:shd w:val="clear" w:color="000000" w:fill="FFFFFF"/>
            <w:tcMar>
              <w:left w:w="34" w:type="dxa"/>
              <w:right w:w="34" w:type="dxa"/>
            </w:tcMar>
          </w:tcPr>
          <w:p w:rsidR="00BB2E5D" w:rsidRPr="003C159F" w:rsidRDefault="00BB2E5D">
            <w:pPr>
              <w:spacing w:after="0" w:line="240" w:lineRule="auto"/>
              <w:rPr>
                <w:sz w:val="24"/>
                <w:szCs w:val="24"/>
                <w:lang w:val="ru-RU"/>
              </w:rPr>
            </w:pPr>
          </w:p>
          <w:p w:rsidR="00BB2E5D" w:rsidRDefault="004B5E1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B2E5D" w:rsidRPr="003C15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Pr="003C159F" w:rsidRDefault="004B5E15">
            <w:pPr>
              <w:spacing w:after="0" w:line="240" w:lineRule="auto"/>
              <w:rPr>
                <w:sz w:val="24"/>
                <w:szCs w:val="24"/>
                <w:lang w:val="ru-RU"/>
              </w:rPr>
            </w:pPr>
            <w:r w:rsidRPr="003C159F">
              <w:rPr>
                <w:rFonts w:ascii="Times New Roman" w:hAnsi="Times New Roman" w:cs="Times New Roman"/>
                <w:color w:val="000000"/>
                <w:sz w:val="24"/>
                <w:szCs w:val="24"/>
                <w:lang w:val="ru-RU"/>
              </w:rPr>
              <w:t>ИУК-2.1 знать виды ресурсов и ограничений для решения профессиональных задач</w:t>
            </w:r>
          </w:p>
        </w:tc>
      </w:tr>
      <w:tr w:rsidR="00BB2E5D" w:rsidRPr="003C15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Pr="003C159F" w:rsidRDefault="004B5E15">
            <w:pPr>
              <w:spacing w:after="0" w:line="240" w:lineRule="auto"/>
              <w:rPr>
                <w:sz w:val="24"/>
                <w:szCs w:val="24"/>
                <w:lang w:val="ru-RU"/>
              </w:rPr>
            </w:pPr>
            <w:r w:rsidRPr="003C159F">
              <w:rPr>
                <w:rFonts w:ascii="Times New Roman" w:hAnsi="Times New Roman" w:cs="Times New Roman"/>
                <w:color w:val="000000"/>
                <w:sz w:val="24"/>
                <w:szCs w:val="24"/>
                <w:lang w:val="ru-RU"/>
              </w:rPr>
              <w:t>ИУК-2.2 знать основные методы оценки разных способов решения задач</w:t>
            </w:r>
          </w:p>
        </w:tc>
      </w:tr>
      <w:tr w:rsidR="00BB2E5D" w:rsidRPr="003C15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Pr="003C159F" w:rsidRDefault="004B5E15">
            <w:pPr>
              <w:spacing w:after="0" w:line="240" w:lineRule="auto"/>
              <w:rPr>
                <w:sz w:val="24"/>
                <w:szCs w:val="24"/>
                <w:lang w:val="ru-RU"/>
              </w:rPr>
            </w:pPr>
            <w:r w:rsidRPr="003C159F">
              <w:rPr>
                <w:rFonts w:ascii="Times New Roman" w:hAnsi="Times New Roman" w:cs="Times New Roman"/>
                <w:color w:val="000000"/>
                <w:sz w:val="24"/>
                <w:szCs w:val="24"/>
                <w:lang w:val="ru-RU"/>
              </w:rPr>
              <w:t>ИУК-2.4 уметь проводить анализ поставленной цели и формулировать задачи, которые необходимо решить для ее достижения</w:t>
            </w:r>
          </w:p>
        </w:tc>
      </w:tr>
      <w:tr w:rsidR="00BB2E5D" w:rsidRPr="003C15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Pr="003C159F" w:rsidRDefault="004B5E15">
            <w:pPr>
              <w:spacing w:after="0" w:line="240" w:lineRule="auto"/>
              <w:rPr>
                <w:sz w:val="24"/>
                <w:szCs w:val="24"/>
                <w:lang w:val="ru-RU"/>
              </w:rPr>
            </w:pPr>
            <w:r w:rsidRPr="003C159F">
              <w:rPr>
                <w:rFonts w:ascii="Times New Roman" w:hAnsi="Times New Roman" w:cs="Times New Roman"/>
                <w:color w:val="000000"/>
                <w:sz w:val="24"/>
                <w:szCs w:val="24"/>
                <w:lang w:val="ru-RU"/>
              </w:rPr>
              <w:t>ИУК-2.5 уметь анализировать альтернативные варианты для достижения намеченных результатов</w:t>
            </w:r>
          </w:p>
        </w:tc>
      </w:tr>
      <w:tr w:rsidR="00BB2E5D" w:rsidRPr="003C15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Pr="003C159F" w:rsidRDefault="004B5E15">
            <w:pPr>
              <w:spacing w:after="0" w:line="240" w:lineRule="auto"/>
              <w:rPr>
                <w:sz w:val="24"/>
                <w:szCs w:val="24"/>
                <w:lang w:val="ru-RU"/>
              </w:rPr>
            </w:pPr>
            <w:r w:rsidRPr="003C159F">
              <w:rPr>
                <w:rFonts w:ascii="Times New Roman" w:hAnsi="Times New Roman" w:cs="Times New Roman"/>
                <w:color w:val="000000"/>
                <w:sz w:val="24"/>
                <w:szCs w:val="24"/>
                <w:lang w:val="ru-RU"/>
              </w:rPr>
              <w:t>ИУК-2.7 владеть методиками разработки цели и задач проекта</w:t>
            </w:r>
          </w:p>
        </w:tc>
      </w:tr>
      <w:tr w:rsidR="00BB2E5D" w:rsidRPr="003C15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Pr="003C159F" w:rsidRDefault="004B5E15">
            <w:pPr>
              <w:spacing w:after="0" w:line="240" w:lineRule="auto"/>
              <w:rPr>
                <w:sz w:val="24"/>
                <w:szCs w:val="24"/>
                <w:lang w:val="ru-RU"/>
              </w:rPr>
            </w:pPr>
            <w:r w:rsidRPr="003C159F">
              <w:rPr>
                <w:rFonts w:ascii="Times New Roman" w:hAnsi="Times New Roman" w:cs="Times New Roman"/>
                <w:color w:val="000000"/>
                <w:sz w:val="24"/>
                <w:szCs w:val="24"/>
                <w:lang w:val="ru-RU"/>
              </w:rPr>
              <w:t>ИУК-2.8 владеть методами оценки потребности в ресурсах, продолжительности и стоимости проекта</w:t>
            </w:r>
          </w:p>
        </w:tc>
      </w:tr>
      <w:tr w:rsidR="00BB2E5D" w:rsidRPr="003C159F">
        <w:trPr>
          <w:trHeight w:hRule="exact" w:val="416"/>
        </w:trPr>
        <w:tc>
          <w:tcPr>
            <w:tcW w:w="9640" w:type="dxa"/>
          </w:tcPr>
          <w:p w:rsidR="00BB2E5D" w:rsidRPr="003C159F" w:rsidRDefault="00BB2E5D">
            <w:pPr>
              <w:rPr>
                <w:lang w:val="ru-RU"/>
              </w:rPr>
            </w:pPr>
          </w:p>
        </w:tc>
      </w:tr>
      <w:tr w:rsidR="00BB2E5D" w:rsidRPr="003C159F">
        <w:trPr>
          <w:trHeight w:hRule="exact" w:val="304"/>
        </w:trPr>
        <w:tc>
          <w:tcPr>
            <w:tcW w:w="9654" w:type="dxa"/>
            <w:shd w:val="clear" w:color="000000" w:fill="FFFFFF"/>
            <w:tcMar>
              <w:left w:w="34" w:type="dxa"/>
              <w:right w:w="34" w:type="dxa"/>
            </w:tcMar>
          </w:tcPr>
          <w:p w:rsidR="00BB2E5D" w:rsidRPr="003C159F" w:rsidRDefault="004B5E15">
            <w:pPr>
              <w:spacing w:after="0" w:line="240" w:lineRule="auto"/>
              <w:rPr>
                <w:sz w:val="24"/>
                <w:szCs w:val="24"/>
                <w:lang w:val="ru-RU"/>
              </w:rPr>
            </w:pPr>
            <w:r w:rsidRPr="003C159F">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BB2E5D" w:rsidRPr="003C159F">
        <w:trPr>
          <w:trHeight w:hRule="exact" w:val="1366"/>
        </w:trPr>
        <w:tc>
          <w:tcPr>
            <w:tcW w:w="9654" w:type="dxa"/>
            <w:shd w:val="clear" w:color="000000" w:fill="FFFFFF"/>
            <w:tcMar>
              <w:left w:w="34" w:type="dxa"/>
              <w:right w:w="34" w:type="dxa"/>
            </w:tcMar>
          </w:tcPr>
          <w:p w:rsidR="00BB2E5D" w:rsidRPr="003C159F" w:rsidRDefault="00BB2E5D">
            <w:pPr>
              <w:spacing w:after="0" w:line="240" w:lineRule="auto"/>
              <w:jc w:val="both"/>
              <w:rPr>
                <w:sz w:val="24"/>
                <w:szCs w:val="24"/>
                <w:lang w:val="ru-RU"/>
              </w:rPr>
            </w:pPr>
          </w:p>
          <w:p w:rsidR="00BB2E5D" w:rsidRPr="003C159F" w:rsidRDefault="004B5E15">
            <w:pPr>
              <w:spacing w:after="0" w:line="240" w:lineRule="auto"/>
              <w:jc w:val="both"/>
              <w:rPr>
                <w:sz w:val="24"/>
                <w:szCs w:val="24"/>
                <w:lang w:val="ru-RU"/>
              </w:rPr>
            </w:pPr>
            <w:r w:rsidRPr="003C159F">
              <w:rPr>
                <w:rFonts w:ascii="Times New Roman" w:hAnsi="Times New Roman" w:cs="Times New Roman"/>
                <w:color w:val="000000"/>
                <w:sz w:val="24"/>
                <w:szCs w:val="24"/>
                <w:lang w:val="ru-RU"/>
              </w:rPr>
              <w:t>Дисциплина Б1.О.08 «Дискретная математика»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BB2E5D" w:rsidRPr="003C159F" w:rsidRDefault="004B5E15">
      <w:pPr>
        <w:rPr>
          <w:sz w:val="0"/>
          <w:szCs w:val="0"/>
          <w:lang w:val="ru-RU"/>
        </w:rPr>
      </w:pPr>
      <w:r w:rsidRPr="003C159F">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B2E5D" w:rsidRPr="003C159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E5D" w:rsidRDefault="004B5E1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E5D" w:rsidRPr="003C159F" w:rsidRDefault="004B5E15">
            <w:pPr>
              <w:spacing w:after="0" w:line="240" w:lineRule="auto"/>
              <w:jc w:val="center"/>
              <w:rPr>
                <w:sz w:val="24"/>
                <w:szCs w:val="24"/>
                <w:lang w:val="ru-RU"/>
              </w:rPr>
            </w:pPr>
            <w:r w:rsidRPr="003C159F">
              <w:rPr>
                <w:rFonts w:ascii="Times New Roman" w:hAnsi="Times New Roman" w:cs="Times New Roman"/>
                <w:color w:val="000000"/>
                <w:sz w:val="24"/>
                <w:szCs w:val="24"/>
                <w:lang w:val="ru-RU"/>
              </w:rPr>
              <w:t>Коды</w:t>
            </w:r>
          </w:p>
          <w:p w:rsidR="00BB2E5D" w:rsidRPr="003C159F" w:rsidRDefault="004B5E15">
            <w:pPr>
              <w:spacing w:after="0" w:line="240" w:lineRule="auto"/>
              <w:jc w:val="center"/>
              <w:rPr>
                <w:sz w:val="24"/>
                <w:szCs w:val="24"/>
                <w:lang w:val="ru-RU"/>
              </w:rPr>
            </w:pPr>
            <w:r w:rsidRPr="003C159F">
              <w:rPr>
                <w:rFonts w:ascii="Times New Roman" w:hAnsi="Times New Roman" w:cs="Times New Roman"/>
                <w:color w:val="000000"/>
                <w:sz w:val="24"/>
                <w:szCs w:val="24"/>
                <w:lang w:val="ru-RU"/>
              </w:rPr>
              <w:t>форми-</w:t>
            </w:r>
          </w:p>
          <w:p w:rsidR="00BB2E5D" w:rsidRPr="003C159F" w:rsidRDefault="004B5E15">
            <w:pPr>
              <w:spacing w:after="0" w:line="240" w:lineRule="auto"/>
              <w:jc w:val="center"/>
              <w:rPr>
                <w:sz w:val="24"/>
                <w:szCs w:val="24"/>
                <w:lang w:val="ru-RU"/>
              </w:rPr>
            </w:pPr>
            <w:r w:rsidRPr="003C159F">
              <w:rPr>
                <w:rFonts w:ascii="Times New Roman" w:hAnsi="Times New Roman" w:cs="Times New Roman"/>
                <w:color w:val="000000"/>
                <w:sz w:val="24"/>
                <w:szCs w:val="24"/>
                <w:lang w:val="ru-RU"/>
              </w:rPr>
              <w:t>руемых</w:t>
            </w:r>
          </w:p>
          <w:p w:rsidR="00BB2E5D" w:rsidRPr="003C159F" w:rsidRDefault="004B5E15">
            <w:pPr>
              <w:spacing w:after="0" w:line="240" w:lineRule="auto"/>
              <w:jc w:val="center"/>
              <w:rPr>
                <w:sz w:val="24"/>
                <w:szCs w:val="24"/>
                <w:lang w:val="ru-RU"/>
              </w:rPr>
            </w:pPr>
            <w:r w:rsidRPr="003C159F">
              <w:rPr>
                <w:rFonts w:ascii="Times New Roman" w:hAnsi="Times New Roman" w:cs="Times New Roman"/>
                <w:color w:val="000000"/>
                <w:sz w:val="24"/>
                <w:szCs w:val="24"/>
                <w:lang w:val="ru-RU"/>
              </w:rPr>
              <w:t>компе-</w:t>
            </w:r>
          </w:p>
          <w:p w:rsidR="00BB2E5D" w:rsidRPr="003C159F" w:rsidRDefault="004B5E15">
            <w:pPr>
              <w:spacing w:after="0" w:line="240" w:lineRule="auto"/>
              <w:jc w:val="center"/>
              <w:rPr>
                <w:sz w:val="24"/>
                <w:szCs w:val="24"/>
                <w:lang w:val="ru-RU"/>
              </w:rPr>
            </w:pPr>
            <w:r w:rsidRPr="003C159F">
              <w:rPr>
                <w:rFonts w:ascii="Times New Roman" w:hAnsi="Times New Roman" w:cs="Times New Roman"/>
                <w:color w:val="000000"/>
                <w:sz w:val="24"/>
                <w:szCs w:val="24"/>
                <w:lang w:val="ru-RU"/>
              </w:rPr>
              <w:t>тенций</w:t>
            </w:r>
          </w:p>
        </w:tc>
      </w:tr>
      <w:tr w:rsidR="00BB2E5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E5D" w:rsidRDefault="004B5E1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E5D" w:rsidRDefault="00BB2E5D"/>
        </w:tc>
      </w:tr>
      <w:tr w:rsidR="00BB2E5D" w:rsidRPr="003C159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E5D" w:rsidRPr="003C159F" w:rsidRDefault="004B5E15">
            <w:pPr>
              <w:spacing w:after="0" w:line="240" w:lineRule="auto"/>
              <w:jc w:val="center"/>
              <w:rPr>
                <w:sz w:val="24"/>
                <w:szCs w:val="24"/>
                <w:lang w:val="ru-RU"/>
              </w:rPr>
            </w:pPr>
            <w:r w:rsidRPr="003C159F">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E5D" w:rsidRPr="003C159F" w:rsidRDefault="004B5E15">
            <w:pPr>
              <w:spacing w:after="0" w:line="240" w:lineRule="auto"/>
              <w:jc w:val="center"/>
              <w:rPr>
                <w:sz w:val="24"/>
                <w:szCs w:val="24"/>
                <w:lang w:val="ru-RU"/>
              </w:rPr>
            </w:pPr>
            <w:r w:rsidRPr="003C159F">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E5D" w:rsidRPr="003C159F" w:rsidRDefault="00BB2E5D">
            <w:pPr>
              <w:rPr>
                <w:lang w:val="ru-RU"/>
              </w:rPr>
            </w:pPr>
          </w:p>
        </w:tc>
      </w:tr>
      <w:tr w:rsidR="00BB2E5D">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E5D" w:rsidRDefault="004B5E15">
            <w:pPr>
              <w:spacing w:after="0" w:line="240" w:lineRule="auto"/>
              <w:jc w:val="center"/>
            </w:pPr>
            <w:r>
              <w:rPr>
                <w:rFonts w:ascii="Times New Roman" w:hAnsi="Times New Roman" w:cs="Times New Roman"/>
                <w:color w:val="000000"/>
              </w:rPr>
              <w:t>Математика</w:t>
            </w:r>
          </w:p>
          <w:p w:rsidR="00BB2E5D" w:rsidRDefault="004B5E15">
            <w:pPr>
              <w:spacing w:after="0" w:line="240" w:lineRule="auto"/>
              <w:jc w:val="center"/>
            </w:pPr>
            <w:r>
              <w:rPr>
                <w:rFonts w:ascii="Times New Roman" w:hAnsi="Times New Roman" w:cs="Times New Roman"/>
                <w:color w:val="000000"/>
              </w:rPr>
              <w:t>Алгоритмизация и программирование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E5D" w:rsidRPr="003C159F" w:rsidRDefault="004B5E15">
            <w:pPr>
              <w:spacing w:after="0" w:line="240" w:lineRule="auto"/>
              <w:jc w:val="center"/>
              <w:rPr>
                <w:lang w:val="ru-RU"/>
              </w:rPr>
            </w:pPr>
            <w:r w:rsidRPr="003C159F">
              <w:rPr>
                <w:rFonts w:ascii="Times New Roman" w:hAnsi="Times New Roman" w:cs="Times New Roman"/>
                <w:color w:val="000000"/>
                <w:lang w:val="ru-RU"/>
              </w:rPr>
              <w:t>Теория вероятностей и математическая статистика</w:t>
            </w:r>
          </w:p>
          <w:p w:rsidR="00BB2E5D" w:rsidRPr="003C159F" w:rsidRDefault="004B5E15">
            <w:pPr>
              <w:spacing w:after="0" w:line="240" w:lineRule="auto"/>
              <w:jc w:val="center"/>
              <w:rPr>
                <w:lang w:val="ru-RU"/>
              </w:rPr>
            </w:pPr>
            <w:r w:rsidRPr="003C159F">
              <w:rPr>
                <w:rFonts w:ascii="Times New Roman" w:hAnsi="Times New Roman" w:cs="Times New Roman"/>
                <w:color w:val="000000"/>
                <w:lang w:val="ru-RU"/>
              </w:rPr>
              <w:t>Высокоуровневые методы информатики и программирования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E5D" w:rsidRDefault="004B5E15">
            <w:pPr>
              <w:spacing w:after="0" w:line="240" w:lineRule="auto"/>
              <w:jc w:val="center"/>
              <w:rPr>
                <w:sz w:val="24"/>
                <w:szCs w:val="24"/>
              </w:rPr>
            </w:pPr>
            <w:r>
              <w:rPr>
                <w:rFonts w:ascii="Times New Roman" w:hAnsi="Times New Roman" w:cs="Times New Roman"/>
                <w:color w:val="000000"/>
                <w:sz w:val="24"/>
                <w:szCs w:val="24"/>
              </w:rPr>
              <w:t>ОПК-1, УК-2</w:t>
            </w:r>
          </w:p>
        </w:tc>
      </w:tr>
      <w:tr w:rsidR="00BB2E5D">
        <w:trPr>
          <w:trHeight w:hRule="exact" w:val="138"/>
        </w:trPr>
        <w:tc>
          <w:tcPr>
            <w:tcW w:w="3970" w:type="dxa"/>
          </w:tcPr>
          <w:p w:rsidR="00BB2E5D" w:rsidRDefault="00BB2E5D"/>
        </w:tc>
        <w:tc>
          <w:tcPr>
            <w:tcW w:w="1702" w:type="dxa"/>
          </w:tcPr>
          <w:p w:rsidR="00BB2E5D" w:rsidRDefault="00BB2E5D"/>
        </w:tc>
        <w:tc>
          <w:tcPr>
            <w:tcW w:w="1702" w:type="dxa"/>
          </w:tcPr>
          <w:p w:rsidR="00BB2E5D" w:rsidRDefault="00BB2E5D"/>
        </w:tc>
        <w:tc>
          <w:tcPr>
            <w:tcW w:w="426" w:type="dxa"/>
          </w:tcPr>
          <w:p w:rsidR="00BB2E5D" w:rsidRDefault="00BB2E5D"/>
        </w:tc>
        <w:tc>
          <w:tcPr>
            <w:tcW w:w="710" w:type="dxa"/>
          </w:tcPr>
          <w:p w:rsidR="00BB2E5D" w:rsidRDefault="00BB2E5D"/>
        </w:tc>
        <w:tc>
          <w:tcPr>
            <w:tcW w:w="143" w:type="dxa"/>
          </w:tcPr>
          <w:p w:rsidR="00BB2E5D" w:rsidRDefault="00BB2E5D"/>
        </w:tc>
        <w:tc>
          <w:tcPr>
            <w:tcW w:w="993" w:type="dxa"/>
          </w:tcPr>
          <w:p w:rsidR="00BB2E5D" w:rsidRDefault="00BB2E5D"/>
        </w:tc>
      </w:tr>
      <w:tr w:rsidR="00BB2E5D" w:rsidRPr="003C159F">
        <w:trPr>
          <w:trHeight w:hRule="exact" w:val="1125"/>
        </w:trPr>
        <w:tc>
          <w:tcPr>
            <w:tcW w:w="9654" w:type="dxa"/>
            <w:gridSpan w:val="7"/>
            <w:shd w:val="clear" w:color="000000" w:fill="FFFFFF"/>
            <w:tcMar>
              <w:left w:w="34" w:type="dxa"/>
              <w:right w:w="34" w:type="dxa"/>
            </w:tcMar>
          </w:tcPr>
          <w:p w:rsidR="00BB2E5D" w:rsidRPr="003C159F" w:rsidRDefault="004B5E15">
            <w:pPr>
              <w:spacing w:after="0" w:line="240" w:lineRule="auto"/>
              <w:rPr>
                <w:sz w:val="24"/>
                <w:szCs w:val="24"/>
                <w:lang w:val="ru-RU"/>
              </w:rPr>
            </w:pPr>
            <w:r w:rsidRPr="003C159F">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B2E5D">
        <w:trPr>
          <w:trHeight w:hRule="exact" w:val="585"/>
        </w:trPr>
        <w:tc>
          <w:tcPr>
            <w:tcW w:w="9654" w:type="dxa"/>
            <w:gridSpan w:val="7"/>
            <w:shd w:val="clear" w:color="000000" w:fill="FFFFFF"/>
            <w:tcMar>
              <w:left w:w="34" w:type="dxa"/>
              <w:right w:w="34" w:type="dxa"/>
            </w:tcMar>
          </w:tcPr>
          <w:p w:rsidR="00BB2E5D" w:rsidRPr="003C159F" w:rsidRDefault="004B5E15">
            <w:pPr>
              <w:spacing w:after="0" w:line="240" w:lineRule="auto"/>
              <w:jc w:val="center"/>
              <w:rPr>
                <w:sz w:val="24"/>
                <w:szCs w:val="24"/>
                <w:lang w:val="ru-RU"/>
              </w:rPr>
            </w:pPr>
            <w:r w:rsidRPr="003C159F">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BB2E5D" w:rsidRDefault="004B5E15">
            <w:pPr>
              <w:spacing w:after="0" w:line="240" w:lineRule="auto"/>
              <w:jc w:val="center"/>
              <w:rPr>
                <w:sz w:val="24"/>
                <w:szCs w:val="24"/>
              </w:rPr>
            </w:pPr>
            <w:r>
              <w:rPr>
                <w:rFonts w:ascii="Times New Roman" w:hAnsi="Times New Roman" w:cs="Times New Roman"/>
                <w:color w:val="000000"/>
                <w:sz w:val="24"/>
                <w:szCs w:val="24"/>
              </w:rPr>
              <w:t>Из них:</w:t>
            </w:r>
          </w:p>
        </w:tc>
      </w:tr>
      <w:tr w:rsidR="00BB2E5D">
        <w:trPr>
          <w:trHeight w:hRule="exact" w:val="138"/>
        </w:trPr>
        <w:tc>
          <w:tcPr>
            <w:tcW w:w="3970" w:type="dxa"/>
          </w:tcPr>
          <w:p w:rsidR="00BB2E5D" w:rsidRDefault="00BB2E5D"/>
        </w:tc>
        <w:tc>
          <w:tcPr>
            <w:tcW w:w="1702" w:type="dxa"/>
          </w:tcPr>
          <w:p w:rsidR="00BB2E5D" w:rsidRDefault="00BB2E5D"/>
        </w:tc>
        <w:tc>
          <w:tcPr>
            <w:tcW w:w="1702" w:type="dxa"/>
          </w:tcPr>
          <w:p w:rsidR="00BB2E5D" w:rsidRDefault="00BB2E5D"/>
        </w:tc>
        <w:tc>
          <w:tcPr>
            <w:tcW w:w="426" w:type="dxa"/>
          </w:tcPr>
          <w:p w:rsidR="00BB2E5D" w:rsidRDefault="00BB2E5D"/>
        </w:tc>
        <w:tc>
          <w:tcPr>
            <w:tcW w:w="710" w:type="dxa"/>
          </w:tcPr>
          <w:p w:rsidR="00BB2E5D" w:rsidRDefault="00BB2E5D"/>
        </w:tc>
        <w:tc>
          <w:tcPr>
            <w:tcW w:w="143" w:type="dxa"/>
          </w:tcPr>
          <w:p w:rsidR="00BB2E5D" w:rsidRDefault="00BB2E5D"/>
        </w:tc>
        <w:tc>
          <w:tcPr>
            <w:tcW w:w="993" w:type="dxa"/>
          </w:tcPr>
          <w:p w:rsidR="00BB2E5D" w:rsidRDefault="00BB2E5D"/>
        </w:tc>
      </w:tr>
      <w:tr w:rsidR="00BB2E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10</w:t>
            </w:r>
          </w:p>
        </w:tc>
      </w:tr>
      <w:tr w:rsidR="00BB2E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4</w:t>
            </w:r>
          </w:p>
        </w:tc>
      </w:tr>
      <w:tr w:rsidR="00BB2E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0</w:t>
            </w:r>
          </w:p>
        </w:tc>
      </w:tr>
      <w:tr w:rsidR="00BB2E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6</w:t>
            </w:r>
          </w:p>
        </w:tc>
      </w:tr>
      <w:tr w:rsidR="00BB2E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0</w:t>
            </w:r>
          </w:p>
        </w:tc>
      </w:tr>
      <w:tr w:rsidR="00BB2E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94</w:t>
            </w:r>
          </w:p>
        </w:tc>
      </w:tr>
      <w:tr w:rsidR="00BB2E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4</w:t>
            </w:r>
          </w:p>
        </w:tc>
      </w:tr>
      <w:tr w:rsidR="00BB2E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зачеты с оценкой 1</w:t>
            </w:r>
          </w:p>
        </w:tc>
      </w:tr>
      <w:tr w:rsidR="00BB2E5D">
        <w:trPr>
          <w:trHeight w:hRule="exact" w:val="138"/>
        </w:trPr>
        <w:tc>
          <w:tcPr>
            <w:tcW w:w="3970" w:type="dxa"/>
          </w:tcPr>
          <w:p w:rsidR="00BB2E5D" w:rsidRDefault="00BB2E5D"/>
        </w:tc>
        <w:tc>
          <w:tcPr>
            <w:tcW w:w="1702" w:type="dxa"/>
          </w:tcPr>
          <w:p w:rsidR="00BB2E5D" w:rsidRDefault="00BB2E5D"/>
        </w:tc>
        <w:tc>
          <w:tcPr>
            <w:tcW w:w="1702" w:type="dxa"/>
          </w:tcPr>
          <w:p w:rsidR="00BB2E5D" w:rsidRDefault="00BB2E5D"/>
        </w:tc>
        <w:tc>
          <w:tcPr>
            <w:tcW w:w="426" w:type="dxa"/>
          </w:tcPr>
          <w:p w:rsidR="00BB2E5D" w:rsidRDefault="00BB2E5D"/>
        </w:tc>
        <w:tc>
          <w:tcPr>
            <w:tcW w:w="710" w:type="dxa"/>
          </w:tcPr>
          <w:p w:rsidR="00BB2E5D" w:rsidRDefault="00BB2E5D"/>
        </w:tc>
        <w:tc>
          <w:tcPr>
            <w:tcW w:w="143" w:type="dxa"/>
          </w:tcPr>
          <w:p w:rsidR="00BB2E5D" w:rsidRDefault="00BB2E5D"/>
        </w:tc>
        <w:tc>
          <w:tcPr>
            <w:tcW w:w="993" w:type="dxa"/>
          </w:tcPr>
          <w:p w:rsidR="00BB2E5D" w:rsidRDefault="00BB2E5D"/>
        </w:tc>
      </w:tr>
      <w:tr w:rsidR="00BB2E5D">
        <w:trPr>
          <w:trHeight w:hRule="exact" w:val="1666"/>
        </w:trPr>
        <w:tc>
          <w:tcPr>
            <w:tcW w:w="9654" w:type="dxa"/>
            <w:gridSpan w:val="7"/>
            <w:shd w:val="clear" w:color="000000" w:fill="FFFFFF"/>
            <w:tcMar>
              <w:left w:w="34" w:type="dxa"/>
              <w:right w:w="34" w:type="dxa"/>
            </w:tcMar>
          </w:tcPr>
          <w:p w:rsidR="00BB2E5D" w:rsidRPr="003C159F" w:rsidRDefault="00BB2E5D">
            <w:pPr>
              <w:spacing w:after="0" w:line="240" w:lineRule="auto"/>
              <w:jc w:val="center"/>
              <w:rPr>
                <w:sz w:val="24"/>
                <w:szCs w:val="24"/>
                <w:lang w:val="ru-RU"/>
              </w:rPr>
            </w:pPr>
          </w:p>
          <w:p w:rsidR="00BB2E5D" w:rsidRPr="003C159F" w:rsidRDefault="004B5E15">
            <w:pPr>
              <w:spacing w:after="0" w:line="240" w:lineRule="auto"/>
              <w:jc w:val="center"/>
              <w:rPr>
                <w:sz w:val="24"/>
                <w:szCs w:val="24"/>
                <w:lang w:val="ru-RU"/>
              </w:rPr>
            </w:pPr>
            <w:r w:rsidRPr="003C159F">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B2E5D" w:rsidRPr="003C159F" w:rsidRDefault="00BB2E5D">
            <w:pPr>
              <w:spacing w:after="0" w:line="240" w:lineRule="auto"/>
              <w:jc w:val="center"/>
              <w:rPr>
                <w:sz w:val="24"/>
                <w:szCs w:val="24"/>
                <w:lang w:val="ru-RU"/>
              </w:rPr>
            </w:pPr>
          </w:p>
          <w:p w:rsidR="00BB2E5D" w:rsidRDefault="004B5E1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B2E5D">
        <w:trPr>
          <w:trHeight w:hRule="exact" w:val="416"/>
        </w:trPr>
        <w:tc>
          <w:tcPr>
            <w:tcW w:w="3970" w:type="dxa"/>
          </w:tcPr>
          <w:p w:rsidR="00BB2E5D" w:rsidRDefault="00BB2E5D"/>
        </w:tc>
        <w:tc>
          <w:tcPr>
            <w:tcW w:w="1702" w:type="dxa"/>
          </w:tcPr>
          <w:p w:rsidR="00BB2E5D" w:rsidRDefault="00BB2E5D"/>
        </w:tc>
        <w:tc>
          <w:tcPr>
            <w:tcW w:w="1702" w:type="dxa"/>
          </w:tcPr>
          <w:p w:rsidR="00BB2E5D" w:rsidRDefault="00BB2E5D"/>
        </w:tc>
        <w:tc>
          <w:tcPr>
            <w:tcW w:w="426" w:type="dxa"/>
          </w:tcPr>
          <w:p w:rsidR="00BB2E5D" w:rsidRDefault="00BB2E5D"/>
        </w:tc>
        <w:tc>
          <w:tcPr>
            <w:tcW w:w="710" w:type="dxa"/>
          </w:tcPr>
          <w:p w:rsidR="00BB2E5D" w:rsidRDefault="00BB2E5D"/>
        </w:tc>
        <w:tc>
          <w:tcPr>
            <w:tcW w:w="143" w:type="dxa"/>
          </w:tcPr>
          <w:p w:rsidR="00BB2E5D" w:rsidRDefault="00BB2E5D"/>
        </w:tc>
        <w:tc>
          <w:tcPr>
            <w:tcW w:w="993" w:type="dxa"/>
          </w:tcPr>
          <w:p w:rsidR="00BB2E5D" w:rsidRDefault="00BB2E5D"/>
        </w:tc>
      </w:tr>
      <w:tr w:rsidR="00BB2E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E5D" w:rsidRDefault="004B5E1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E5D" w:rsidRDefault="004B5E1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E5D" w:rsidRDefault="004B5E15">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E5D" w:rsidRDefault="004B5E15">
            <w:pPr>
              <w:spacing w:after="0" w:line="240" w:lineRule="auto"/>
              <w:jc w:val="center"/>
              <w:rPr>
                <w:sz w:val="24"/>
                <w:szCs w:val="24"/>
              </w:rPr>
            </w:pPr>
            <w:r>
              <w:rPr>
                <w:rFonts w:ascii="Times New Roman" w:hAnsi="Times New Roman" w:cs="Times New Roman"/>
                <w:color w:val="000000"/>
                <w:sz w:val="24"/>
                <w:szCs w:val="24"/>
              </w:rPr>
              <w:t>Часов</w:t>
            </w:r>
          </w:p>
        </w:tc>
      </w:tr>
      <w:tr w:rsidR="00BB2E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2E5D" w:rsidRDefault="004B5E15">
            <w:pPr>
              <w:spacing w:after="0" w:line="240" w:lineRule="auto"/>
              <w:rPr>
                <w:sz w:val="24"/>
                <w:szCs w:val="24"/>
              </w:rPr>
            </w:pPr>
            <w:r>
              <w:rPr>
                <w:rFonts w:ascii="Times New Roman" w:hAnsi="Times New Roman" w:cs="Times New Roman"/>
                <w:b/>
                <w:color w:val="000000"/>
                <w:sz w:val="24"/>
                <w:szCs w:val="24"/>
              </w:rPr>
              <w:t>Множества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2E5D" w:rsidRDefault="00BB2E5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2E5D" w:rsidRDefault="00BB2E5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2E5D" w:rsidRDefault="00BB2E5D"/>
        </w:tc>
      </w:tr>
      <w:tr w:rsidR="00BB2E5D">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rPr>
                <w:sz w:val="24"/>
                <w:szCs w:val="24"/>
              </w:rPr>
            </w:pPr>
            <w:r w:rsidRPr="003C159F">
              <w:rPr>
                <w:rFonts w:ascii="Times New Roman" w:hAnsi="Times New Roman" w:cs="Times New Roman"/>
                <w:color w:val="000000"/>
                <w:sz w:val="24"/>
                <w:szCs w:val="24"/>
                <w:lang w:val="ru-RU"/>
              </w:rPr>
              <w:t xml:space="preserve">Множества. Классификация множеств. Подмножества множеств. Мощность множества как класс эквивалентности. </w:t>
            </w:r>
            <w:r>
              <w:rPr>
                <w:rFonts w:ascii="Times New Roman" w:hAnsi="Times New Roman" w:cs="Times New Roman"/>
                <w:color w:val="000000"/>
                <w:sz w:val="24"/>
                <w:szCs w:val="24"/>
              </w:rPr>
              <w:t>Счетные множества и их свойства. Несчетные множества.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2</w:t>
            </w:r>
          </w:p>
        </w:tc>
      </w:tr>
      <w:tr w:rsidR="00BB2E5D">
        <w:trPr>
          <w:trHeight w:hRule="exact" w:val="166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rPr>
                <w:sz w:val="24"/>
                <w:szCs w:val="24"/>
              </w:rPr>
            </w:pPr>
            <w:r w:rsidRPr="003C159F">
              <w:rPr>
                <w:rFonts w:ascii="Times New Roman" w:hAnsi="Times New Roman" w:cs="Times New Roman"/>
                <w:color w:val="000000"/>
                <w:sz w:val="24"/>
                <w:szCs w:val="24"/>
                <w:lang w:val="ru-RU"/>
              </w:rPr>
              <w:t xml:space="preserve">Сравнение бесконечных множеств по мощности. Операции над множествами. Объединение множеств. Свойства операции объединения множеств. Пересечение множеств. Свойства операции пересечения множеств. </w:t>
            </w:r>
            <w:r>
              <w:rPr>
                <w:rFonts w:ascii="Times New Roman" w:hAnsi="Times New Roman" w:cs="Times New Roman"/>
                <w:color w:val="000000"/>
                <w:sz w:val="24"/>
                <w:szCs w:val="24"/>
              </w:rPr>
              <w:t>Разность множеств.Свойства операции разности множеств.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0</w:t>
            </w:r>
          </w:p>
        </w:tc>
      </w:tr>
      <w:tr w:rsidR="00BB2E5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Pr="003C159F" w:rsidRDefault="004B5E15">
            <w:pPr>
              <w:spacing w:after="0" w:line="240" w:lineRule="auto"/>
              <w:rPr>
                <w:sz w:val="24"/>
                <w:szCs w:val="24"/>
                <w:lang w:val="ru-RU"/>
              </w:rPr>
            </w:pPr>
            <w:r w:rsidRPr="003C159F">
              <w:rPr>
                <w:rFonts w:ascii="Times New Roman" w:hAnsi="Times New Roman" w:cs="Times New Roman"/>
                <w:color w:val="000000"/>
                <w:sz w:val="24"/>
                <w:szCs w:val="24"/>
                <w:lang w:val="ru-RU"/>
              </w:rPr>
              <w:t>Множества. Классификация множеств. Подмножества множеств.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0</w:t>
            </w:r>
          </w:p>
        </w:tc>
      </w:tr>
      <w:tr w:rsidR="00BB2E5D">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rPr>
                <w:sz w:val="24"/>
                <w:szCs w:val="24"/>
              </w:rPr>
            </w:pPr>
            <w:r w:rsidRPr="003C159F">
              <w:rPr>
                <w:rFonts w:ascii="Times New Roman" w:hAnsi="Times New Roman" w:cs="Times New Roman"/>
                <w:color w:val="000000"/>
                <w:sz w:val="24"/>
                <w:szCs w:val="24"/>
                <w:lang w:val="ru-RU"/>
              </w:rPr>
              <w:t xml:space="preserve">Мощность множества как класс эквивалентности. Счетные множества и их свойства. </w:t>
            </w:r>
            <w:r>
              <w:rPr>
                <w:rFonts w:ascii="Times New Roman" w:hAnsi="Times New Roman" w:cs="Times New Roman"/>
                <w:color w:val="000000"/>
                <w:sz w:val="24"/>
                <w:szCs w:val="24"/>
              </w:rPr>
              <w:t>Несчетные множества.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0</w:t>
            </w:r>
          </w:p>
        </w:tc>
      </w:tr>
      <w:tr w:rsidR="00BB2E5D">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rPr>
                <w:sz w:val="24"/>
                <w:szCs w:val="24"/>
              </w:rPr>
            </w:pPr>
            <w:r w:rsidRPr="003C159F">
              <w:rPr>
                <w:rFonts w:ascii="Times New Roman" w:hAnsi="Times New Roman" w:cs="Times New Roman"/>
                <w:color w:val="000000"/>
                <w:sz w:val="24"/>
                <w:szCs w:val="24"/>
                <w:lang w:val="ru-RU"/>
              </w:rPr>
              <w:t xml:space="preserve">Сравнение бесконечных множеств по мощности. Операции над множествами. Объединение множеств. </w:t>
            </w:r>
            <w:r>
              <w:rPr>
                <w:rFonts w:ascii="Times New Roman" w:hAnsi="Times New Roman" w:cs="Times New Roman"/>
                <w:color w:val="000000"/>
                <w:sz w:val="24"/>
                <w:szCs w:val="24"/>
              </w:rPr>
              <w:t>Свойства операции объединения множеств.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0</w:t>
            </w:r>
          </w:p>
        </w:tc>
      </w:tr>
    </w:tbl>
    <w:p w:rsidR="00BB2E5D" w:rsidRDefault="004B5E1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B2E5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Pr="003C159F" w:rsidRDefault="004B5E15">
            <w:pPr>
              <w:spacing w:after="0" w:line="240" w:lineRule="auto"/>
              <w:rPr>
                <w:sz w:val="24"/>
                <w:szCs w:val="24"/>
                <w:lang w:val="ru-RU"/>
              </w:rPr>
            </w:pPr>
            <w:r w:rsidRPr="003C159F">
              <w:rPr>
                <w:rFonts w:ascii="Times New Roman" w:hAnsi="Times New Roman" w:cs="Times New Roman"/>
                <w:color w:val="000000"/>
                <w:sz w:val="24"/>
                <w:szCs w:val="24"/>
                <w:lang w:val="ru-RU"/>
              </w:rPr>
              <w:lastRenderedPageBreak/>
              <w:t>Пересечение множеств. Свойства операции пересечения множеств. Разность множеств.Свойства операции разности множеств.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2</w:t>
            </w:r>
          </w:p>
        </w:tc>
      </w:tr>
      <w:tr w:rsidR="00BB2E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2E5D" w:rsidRDefault="004B5E15">
            <w:pPr>
              <w:spacing w:after="0" w:line="240" w:lineRule="auto"/>
              <w:rPr>
                <w:sz w:val="24"/>
                <w:szCs w:val="24"/>
              </w:rPr>
            </w:pPr>
            <w:r>
              <w:rPr>
                <w:rFonts w:ascii="Times New Roman" w:hAnsi="Times New Roman" w:cs="Times New Roman"/>
                <w:b/>
                <w:color w:val="000000"/>
                <w:sz w:val="24"/>
                <w:szCs w:val="24"/>
              </w:rPr>
              <w:t>Математическая логика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2E5D" w:rsidRDefault="00BB2E5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2E5D" w:rsidRDefault="00BB2E5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2E5D" w:rsidRDefault="00BB2E5D"/>
        </w:tc>
      </w:tr>
      <w:tr w:rsidR="00BB2E5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rPr>
                <w:sz w:val="24"/>
                <w:szCs w:val="24"/>
              </w:rPr>
            </w:pPr>
            <w:r w:rsidRPr="003C159F">
              <w:rPr>
                <w:rFonts w:ascii="Times New Roman" w:hAnsi="Times New Roman" w:cs="Times New Roman"/>
                <w:color w:val="000000"/>
                <w:sz w:val="24"/>
                <w:szCs w:val="24"/>
                <w:lang w:val="ru-RU"/>
              </w:rPr>
              <w:t xml:space="preserve">Элементы математической логики. Формальная логика Аристотеля. Сущность математической логики. Особенности математической логики. </w:t>
            </w:r>
            <w:r>
              <w:rPr>
                <w:rFonts w:ascii="Times New Roman" w:hAnsi="Times New Roman" w:cs="Times New Roman"/>
                <w:color w:val="000000"/>
                <w:sz w:val="24"/>
                <w:szCs w:val="24"/>
              </w:rPr>
              <w:t>Основные логические операции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2</w:t>
            </w:r>
          </w:p>
        </w:tc>
      </w:tr>
      <w:tr w:rsidR="00BB2E5D">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rPr>
                <w:sz w:val="24"/>
                <w:szCs w:val="24"/>
              </w:rPr>
            </w:pPr>
            <w:r w:rsidRPr="003C159F">
              <w:rPr>
                <w:rFonts w:ascii="Times New Roman" w:hAnsi="Times New Roman" w:cs="Times New Roman"/>
                <w:color w:val="000000"/>
                <w:sz w:val="24"/>
                <w:szCs w:val="24"/>
                <w:lang w:val="ru-RU"/>
              </w:rPr>
              <w:t xml:space="preserve">Дизъюнкция. Конъюнкция. Импликация. Отрицание. Особенности решения задач математической логики. </w:t>
            </w:r>
            <w:r>
              <w:rPr>
                <w:rFonts w:ascii="Times New Roman" w:hAnsi="Times New Roman" w:cs="Times New Roman"/>
                <w:color w:val="000000"/>
                <w:sz w:val="24"/>
                <w:szCs w:val="24"/>
              </w:rPr>
              <w:t>Связь математической логики 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0</w:t>
            </w:r>
          </w:p>
        </w:tc>
      </w:tr>
      <w:tr w:rsidR="00BB2E5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rPr>
                <w:sz w:val="24"/>
                <w:szCs w:val="24"/>
              </w:rPr>
            </w:pPr>
            <w:r w:rsidRPr="003C159F">
              <w:rPr>
                <w:rFonts w:ascii="Times New Roman" w:hAnsi="Times New Roman" w:cs="Times New Roman"/>
                <w:color w:val="000000"/>
                <w:sz w:val="24"/>
                <w:szCs w:val="24"/>
                <w:lang w:val="ru-RU"/>
              </w:rPr>
              <w:t xml:space="preserve">Элементы математической логики. Формальная логика Аристотеля. </w:t>
            </w:r>
            <w:r>
              <w:rPr>
                <w:rFonts w:ascii="Times New Roman" w:hAnsi="Times New Roman" w:cs="Times New Roman"/>
                <w:color w:val="000000"/>
                <w:sz w:val="24"/>
                <w:szCs w:val="24"/>
              </w:rPr>
              <w:t>Сущность математической логики.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0</w:t>
            </w:r>
          </w:p>
        </w:tc>
      </w:tr>
      <w:tr w:rsidR="00BB2E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Pr="003C159F" w:rsidRDefault="004B5E15">
            <w:pPr>
              <w:spacing w:after="0" w:line="240" w:lineRule="auto"/>
              <w:rPr>
                <w:sz w:val="24"/>
                <w:szCs w:val="24"/>
                <w:lang w:val="ru-RU"/>
              </w:rPr>
            </w:pPr>
            <w:r w:rsidRPr="003C159F">
              <w:rPr>
                <w:rFonts w:ascii="Times New Roman" w:hAnsi="Times New Roman" w:cs="Times New Roman"/>
                <w:color w:val="000000"/>
                <w:sz w:val="24"/>
                <w:szCs w:val="24"/>
                <w:lang w:val="ru-RU"/>
              </w:rPr>
              <w:t>Особенности математической логики. Основные логические операции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0</w:t>
            </w:r>
          </w:p>
        </w:tc>
      </w:tr>
      <w:tr w:rsidR="00BB2E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Pr="003C159F" w:rsidRDefault="004B5E15">
            <w:pPr>
              <w:spacing w:after="0" w:line="240" w:lineRule="auto"/>
              <w:rPr>
                <w:sz w:val="24"/>
                <w:szCs w:val="24"/>
                <w:lang w:val="ru-RU"/>
              </w:rPr>
            </w:pPr>
            <w:r w:rsidRPr="003C159F">
              <w:rPr>
                <w:rFonts w:ascii="Times New Roman" w:hAnsi="Times New Roman" w:cs="Times New Roman"/>
                <w:color w:val="000000"/>
                <w:sz w:val="24"/>
                <w:szCs w:val="24"/>
                <w:lang w:val="ru-RU"/>
              </w:rPr>
              <w:t>Дизъюнкция. Конъюнкция. Импликация. Отрицание.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0</w:t>
            </w:r>
          </w:p>
        </w:tc>
      </w:tr>
      <w:tr w:rsidR="00BB2E5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Pr="003C159F" w:rsidRDefault="004B5E15">
            <w:pPr>
              <w:spacing w:after="0" w:line="240" w:lineRule="auto"/>
              <w:rPr>
                <w:sz w:val="24"/>
                <w:szCs w:val="24"/>
                <w:lang w:val="ru-RU"/>
              </w:rPr>
            </w:pPr>
            <w:r w:rsidRPr="003C159F">
              <w:rPr>
                <w:rFonts w:ascii="Times New Roman" w:hAnsi="Times New Roman" w:cs="Times New Roman"/>
                <w:color w:val="000000"/>
                <w:sz w:val="24"/>
                <w:szCs w:val="24"/>
                <w:lang w:val="ru-RU"/>
              </w:rPr>
              <w:t>Особенности решения задач математической логики. Связь математической логики и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2</w:t>
            </w:r>
          </w:p>
        </w:tc>
      </w:tr>
      <w:tr w:rsidR="00BB2E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2E5D" w:rsidRDefault="004B5E15">
            <w:pPr>
              <w:spacing w:after="0" w:line="240" w:lineRule="auto"/>
              <w:rPr>
                <w:sz w:val="24"/>
                <w:szCs w:val="24"/>
              </w:rPr>
            </w:pPr>
            <w:r>
              <w:rPr>
                <w:rFonts w:ascii="Times New Roman" w:hAnsi="Times New Roman" w:cs="Times New Roman"/>
                <w:b/>
                <w:color w:val="000000"/>
                <w:sz w:val="24"/>
                <w:szCs w:val="24"/>
              </w:rPr>
              <w:t>Графы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2E5D" w:rsidRDefault="00BB2E5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2E5D" w:rsidRDefault="00BB2E5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2E5D" w:rsidRDefault="00BB2E5D"/>
        </w:tc>
      </w:tr>
      <w:tr w:rsidR="00BB2E5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Pr="003C159F" w:rsidRDefault="004B5E15">
            <w:pPr>
              <w:spacing w:after="0" w:line="240" w:lineRule="auto"/>
              <w:rPr>
                <w:sz w:val="24"/>
                <w:szCs w:val="24"/>
                <w:lang w:val="ru-RU"/>
              </w:rPr>
            </w:pPr>
            <w:r w:rsidRPr="003C159F">
              <w:rPr>
                <w:rFonts w:ascii="Times New Roman" w:hAnsi="Times New Roman" w:cs="Times New Roman"/>
                <w:color w:val="000000"/>
                <w:sz w:val="24"/>
                <w:szCs w:val="24"/>
                <w:lang w:val="ru-RU"/>
              </w:rPr>
              <w:t>Происхождение графов. Ориентированные графы. Взвешенные графы. Типы конечных графов. Маршруты.Графы без циклов.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0</w:t>
            </w:r>
          </w:p>
        </w:tc>
      </w:tr>
      <w:tr w:rsidR="00BB2E5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rPr>
                <w:sz w:val="24"/>
                <w:szCs w:val="24"/>
              </w:rPr>
            </w:pPr>
            <w:r w:rsidRPr="003C159F">
              <w:rPr>
                <w:rFonts w:ascii="Times New Roman" w:hAnsi="Times New Roman" w:cs="Times New Roman"/>
                <w:color w:val="000000"/>
                <w:sz w:val="24"/>
                <w:szCs w:val="24"/>
                <w:lang w:val="ru-RU"/>
              </w:rPr>
              <w:t xml:space="preserve">Понятие дерева. Свойства деревьев.Код дерева, теорема о количестве помеченных деревьев с </w:t>
            </w:r>
            <w:r>
              <w:rPr>
                <w:rFonts w:ascii="Times New Roman" w:hAnsi="Times New Roman" w:cs="Times New Roman"/>
                <w:color w:val="000000"/>
                <w:sz w:val="24"/>
                <w:szCs w:val="24"/>
              </w:rPr>
              <w:t>n</w:t>
            </w:r>
            <w:r w:rsidRPr="003C159F">
              <w:rPr>
                <w:rFonts w:ascii="Times New Roman" w:hAnsi="Times New Roman" w:cs="Times New Roman"/>
                <w:color w:val="000000"/>
                <w:sz w:val="24"/>
                <w:szCs w:val="24"/>
                <w:lang w:val="ru-RU"/>
              </w:rPr>
              <w:t xml:space="preserve"> вершинами.  </w:t>
            </w:r>
            <w:r>
              <w:rPr>
                <w:rFonts w:ascii="Times New Roman" w:hAnsi="Times New Roman" w:cs="Times New Roman"/>
                <w:color w:val="000000"/>
                <w:sz w:val="24"/>
                <w:szCs w:val="24"/>
              </w:rPr>
              <w:t>Остовное дерево.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0</w:t>
            </w:r>
          </w:p>
        </w:tc>
      </w:tr>
      <w:tr w:rsidR="00BB2E5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rPr>
                <w:sz w:val="24"/>
                <w:szCs w:val="24"/>
              </w:rPr>
            </w:pPr>
            <w:r w:rsidRPr="003C159F">
              <w:rPr>
                <w:rFonts w:ascii="Times New Roman" w:hAnsi="Times New Roman" w:cs="Times New Roman"/>
                <w:color w:val="000000"/>
                <w:sz w:val="24"/>
                <w:szCs w:val="24"/>
                <w:lang w:val="ru-RU"/>
              </w:rPr>
              <w:t xml:space="preserve">Теорема о количестве ребер, которые необходимо удалить для построения остова графа. </w:t>
            </w:r>
            <w:r>
              <w:rPr>
                <w:rFonts w:ascii="Times New Roman" w:hAnsi="Times New Roman" w:cs="Times New Roman"/>
                <w:color w:val="000000"/>
                <w:sz w:val="24"/>
                <w:szCs w:val="24"/>
              </w:rPr>
              <w:t>Поиск в глубину на неорграфе.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0</w:t>
            </w:r>
          </w:p>
        </w:tc>
      </w:tr>
      <w:tr w:rsidR="00BB2E5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rPr>
                <w:sz w:val="24"/>
                <w:szCs w:val="24"/>
              </w:rPr>
            </w:pPr>
            <w:r w:rsidRPr="003C159F">
              <w:rPr>
                <w:rFonts w:ascii="Times New Roman" w:hAnsi="Times New Roman" w:cs="Times New Roman"/>
                <w:color w:val="000000"/>
                <w:sz w:val="24"/>
                <w:szCs w:val="24"/>
                <w:lang w:val="ru-RU"/>
              </w:rPr>
              <w:t xml:space="preserve">Алгоритм построения основного дерева на основе поиска в глубину. </w:t>
            </w:r>
            <w:r>
              <w:rPr>
                <w:rFonts w:ascii="Times New Roman" w:hAnsi="Times New Roman" w:cs="Times New Roman"/>
                <w:color w:val="000000"/>
                <w:sz w:val="24"/>
                <w:szCs w:val="24"/>
              </w:rPr>
              <w:t>Алгоритм построения компонент связности на основе поиска в глубину.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0</w:t>
            </w:r>
          </w:p>
        </w:tc>
      </w:tr>
      <w:tr w:rsidR="00BB2E5D">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Pr="003C159F" w:rsidRDefault="004B5E15">
            <w:pPr>
              <w:spacing w:after="0" w:line="240" w:lineRule="auto"/>
              <w:rPr>
                <w:sz w:val="24"/>
                <w:szCs w:val="24"/>
                <w:lang w:val="ru-RU"/>
              </w:rPr>
            </w:pPr>
            <w:r w:rsidRPr="003C159F">
              <w:rPr>
                <w:rFonts w:ascii="Times New Roman" w:hAnsi="Times New Roman" w:cs="Times New Roman"/>
                <w:color w:val="000000"/>
                <w:sz w:val="24"/>
                <w:szCs w:val="24"/>
                <w:lang w:val="ru-RU"/>
              </w:rPr>
              <w:t>Метрика графа. Диаметр, радиус, центр графа. Построение кратчайшего пути на неорграфе (волновой алгоритм). Построение минимального основного дерева для графа с взвешенными ребрами. Нахождение медианы орграфа.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0</w:t>
            </w:r>
          </w:p>
        </w:tc>
      </w:tr>
      <w:tr w:rsidR="00BB2E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rPr>
                <w:sz w:val="24"/>
                <w:szCs w:val="24"/>
              </w:rPr>
            </w:pPr>
            <w:r>
              <w:rPr>
                <w:rFonts w:ascii="Times New Roman" w:hAnsi="Times New Roman" w:cs="Times New Roman"/>
                <w:color w:val="000000"/>
                <w:sz w:val="24"/>
                <w:szCs w:val="24"/>
              </w:rPr>
              <w:t>Происхождение графов. Ориентированные графы. Взвешенные графы.Решение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0</w:t>
            </w:r>
          </w:p>
        </w:tc>
      </w:tr>
      <w:tr w:rsidR="00BB2E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rPr>
                <w:sz w:val="24"/>
                <w:szCs w:val="24"/>
              </w:rPr>
            </w:pPr>
            <w:r>
              <w:rPr>
                <w:rFonts w:ascii="Times New Roman" w:hAnsi="Times New Roman" w:cs="Times New Roman"/>
                <w:color w:val="000000"/>
                <w:sz w:val="24"/>
                <w:szCs w:val="24"/>
              </w:rPr>
              <w:t>Типы конечных графов. Маршруты.Графы без циклов.Решение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2</w:t>
            </w:r>
          </w:p>
        </w:tc>
      </w:tr>
      <w:tr w:rsidR="00BB2E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rPr>
                <w:sz w:val="24"/>
                <w:szCs w:val="24"/>
              </w:rPr>
            </w:pPr>
            <w:r>
              <w:rPr>
                <w:rFonts w:ascii="Times New Roman" w:hAnsi="Times New Roman" w:cs="Times New Roman"/>
                <w:color w:val="000000"/>
                <w:sz w:val="24"/>
                <w:szCs w:val="24"/>
              </w:rPr>
              <w:t>Понятие дерева. Свойства деревьев.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0</w:t>
            </w:r>
          </w:p>
        </w:tc>
      </w:tr>
      <w:tr w:rsidR="00BB2E5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rPr>
                <w:sz w:val="24"/>
                <w:szCs w:val="24"/>
              </w:rPr>
            </w:pPr>
            <w:r>
              <w:rPr>
                <w:rFonts w:ascii="Times New Roman" w:hAnsi="Times New Roman" w:cs="Times New Roman"/>
                <w:color w:val="000000"/>
                <w:sz w:val="24"/>
                <w:szCs w:val="24"/>
              </w:rPr>
              <w:t>Код дерева, теорема о количестве помеченных деревьев с n вершинами.  Остовное дерево.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0</w:t>
            </w:r>
          </w:p>
        </w:tc>
      </w:tr>
      <w:tr w:rsidR="00BB2E5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rPr>
                <w:sz w:val="24"/>
                <w:szCs w:val="24"/>
              </w:rPr>
            </w:pPr>
            <w:r>
              <w:rPr>
                <w:rFonts w:ascii="Times New Roman" w:hAnsi="Times New Roman" w:cs="Times New Roman"/>
                <w:color w:val="000000"/>
                <w:sz w:val="24"/>
                <w:szCs w:val="24"/>
              </w:rPr>
              <w:t>Теорема о количестве ребер, которые необходимо удалить для построения остова графа. Поиск в глубину на неорграфе.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0</w:t>
            </w:r>
          </w:p>
        </w:tc>
      </w:tr>
      <w:tr w:rsidR="00BB2E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rPr>
                <w:sz w:val="24"/>
                <w:szCs w:val="24"/>
              </w:rPr>
            </w:pPr>
            <w:r>
              <w:rPr>
                <w:rFonts w:ascii="Times New Roman" w:hAnsi="Times New Roman" w:cs="Times New Roman"/>
                <w:color w:val="000000"/>
                <w:sz w:val="24"/>
                <w:szCs w:val="24"/>
              </w:rPr>
              <w:t>Алгоритм построения основного дерева на основе поиска в глубину.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0</w:t>
            </w:r>
          </w:p>
        </w:tc>
      </w:tr>
    </w:tbl>
    <w:p w:rsidR="00BB2E5D" w:rsidRDefault="004B5E1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B2E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rPr>
                <w:sz w:val="24"/>
                <w:szCs w:val="24"/>
              </w:rPr>
            </w:pPr>
            <w:r>
              <w:rPr>
                <w:rFonts w:ascii="Times New Roman" w:hAnsi="Times New Roman" w:cs="Times New Roman"/>
                <w:color w:val="000000"/>
                <w:sz w:val="24"/>
                <w:szCs w:val="24"/>
              </w:rPr>
              <w:lastRenderedPageBreak/>
              <w:t>Алгоритм построения компонент связности на основе поиска в глубину.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0</w:t>
            </w:r>
          </w:p>
        </w:tc>
      </w:tr>
      <w:tr w:rsidR="00BB2E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rPr>
                <w:sz w:val="24"/>
                <w:szCs w:val="24"/>
              </w:rPr>
            </w:pPr>
            <w:r>
              <w:rPr>
                <w:rFonts w:ascii="Times New Roman" w:hAnsi="Times New Roman" w:cs="Times New Roman"/>
                <w:color w:val="000000"/>
                <w:sz w:val="24"/>
                <w:szCs w:val="24"/>
              </w:rPr>
              <w:t>Метрика графа. Диаметр, радиус, центр графа.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0</w:t>
            </w:r>
          </w:p>
        </w:tc>
      </w:tr>
      <w:tr w:rsidR="00BB2E5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rPr>
                <w:sz w:val="24"/>
                <w:szCs w:val="24"/>
              </w:rPr>
            </w:pPr>
            <w:r>
              <w:rPr>
                <w:rFonts w:ascii="Times New Roman" w:hAnsi="Times New Roman" w:cs="Times New Roman"/>
                <w:color w:val="000000"/>
                <w:sz w:val="24"/>
                <w:szCs w:val="24"/>
              </w:rPr>
              <w:t>Построение кратчайшего пути на неорграфе (волновой алгоритм).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0</w:t>
            </w:r>
          </w:p>
        </w:tc>
      </w:tr>
      <w:tr w:rsidR="00BB2E5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rPr>
                <w:sz w:val="24"/>
                <w:szCs w:val="24"/>
              </w:rPr>
            </w:pPr>
            <w:r>
              <w:rPr>
                <w:rFonts w:ascii="Times New Roman" w:hAnsi="Times New Roman" w:cs="Times New Roman"/>
                <w:color w:val="000000"/>
                <w:sz w:val="24"/>
                <w:szCs w:val="24"/>
              </w:rPr>
              <w:t>Построение минимального основного дерева для графа с взвешенными ребрами. Нахождение медианы орграфа.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0</w:t>
            </w:r>
          </w:p>
        </w:tc>
      </w:tr>
      <w:tr w:rsidR="00BB2E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BB2E5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20</w:t>
            </w:r>
          </w:p>
        </w:tc>
      </w:tr>
      <w:tr w:rsidR="00BB2E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BB2E5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10</w:t>
            </w:r>
          </w:p>
        </w:tc>
      </w:tr>
      <w:tr w:rsidR="00BB2E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BB2E5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14</w:t>
            </w:r>
          </w:p>
        </w:tc>
      </w:tr>
      <w:tr w:rsidR="00BB2E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BB2E5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20</w:t>
            </w:r>
          </w:p>
        </w:tc>
      </w:tr>
      <w:tr w:rsidR="00BB2E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BB2E5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30</w:t>
            </w:r>
          </w:p>
        </w:tc>
      </w:tr>
      <w:tr w:rsidR="00BB2E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BB2E5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4</w:t>
            </w:r>
          </w:p>
        </w:tc>
      </w:tr>
      <w:tr w:rsidR="00BB2E5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BB2E5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BB2E5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color w:val="000000"/>
                <w:sz w:val="24"/>
                <w:szCs w:val="24"/>
              </w:rPr>
              <w:t>108</w:t>
            </w:r>
          </w:p>
        </w:tc>
      </w:tr>
      <w:tr w:rsidR="00BB2E5D">
        <w:trPr>
          <w:trHeight w:hRule="exact" w:val="10956"/>
        </w:trPr>
        <w:tc>
          <w:tcPr>
            <w:tcW w:w="9654" w:type="dxa"/>
            <w:gridSpan w:val="4"/>
            <w:shd w:val="clear" w:color="000000" w:fill="FFFFFF"/>
            <w:tcMar>
              <w:left w:w="34" w:type="dxa"/>
              <w:right w:w="34" w:type="dxa"/>
            </w:tcMar>
          </w:tcPr>
          <w:p w:rsidR="00BB2E5D" w:rsidRDefault="00BB2E5D">
            <w:pPr>
              <w:spacing w:after="0" w:line="240" w:lineRule="auto"/>
              <w:jc w:val="both"/>
              <w:rPr>
                <w:sz w:val="20"/>
                <w:szCs w:val="20"/>
              </w:rPr>
            </w:pPr>
          </w:p>
          <w:p w:rsidR="00BB2E5D" w:rsidRDefault="004B5E15">
            <w:pPr>
              <w:spacing w:after="0" w:line="240" w:lineRule="auto"/>
              <w:jc w:val="both"/>
              <w:rPr>
                <w:sz w:val="20"/>
                <w:szCs w:val="20"/>
              </w:rPr>
            </w:pPr>
            <w:r>
              <w:rPr>
                <w:rFonts w:ascii="Times New Roman" w:hAnsi="Times New Roman" w:cs="Times New Roman"/>
                <w:color w:val="000000"/>
                <w:sz w:val="20"/>
                <w:szCs w:val="20"/>
              </w:rPr>
              <w:t>* Примечания:</w:t>
            </w:r>
          </w:p>
          <w:p w:rsidR="00BB2E5D" w:rsidRDefault="004B5E1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B2E5D" w:rsidRDefault="004B5E1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B2E5D" w:rsidRDefault="004B5E1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B2E5D" w:rsidRDefault="004B5E1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B2E5D" w:rsidRDefault="004B5E1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B2E5D" w:rsidRDefault="004B5E1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BB2E5D" w:rsidRDefault="004B5E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2E5D">
        <w:trPr>
          <w:trHeight w:hRule="exact" w:val="7001"/>
        </w:trPr>
        <w:tc>
          <w:tcPr>
            <w:tcW w:w="9654" w:type="dxa"/>
            <w:shd w:val="clear" w:color="000000" w:fill="FFFFFF"/>
            <w:tcMar>
              <w:left w:w="34" w:type="dxa"/>
              <w:right w:w="34" w:type="dxa"/>
            </w:tcMar>
          </w:tcPr>
          <w:p w:rsidR="00BB2E5D" w:rsidRDefault="004B5E15">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B2E5D" w:rsidRDefault="004B5E1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B2E5D" w:rsidRDefault="004B5E1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B2E5D">
        <w:trPr>
          <w:trHeight w:hRule="exact" w:val="585"/>
        </w:trPr>
        <w:tc>
          <w:tcPr>
            <w:tcW w:w="9654" w:type="dxa"/>
            <w:shd w:val="clear" w:color="000000" w:fill="FFFFFF"/>
            <w:tcMar>
              <w:left w:w="34" w:type="dxa"/>
              <w:right w:w="34" w:type="dxa"/>
            </w:tcMar>
          </w:tcPr>
          <w:p w:rsidR="00BB2E5D" w:rsidRDefault="00BB2E5D">
            <w:pPr>
              <w:spacing w:after="0" w:line="240" w:lineRule="auto"/>
              <w:rPr>
                <w:sz w:val="24"/>
                <w:szCs w:val="24"/>
              </w:rPr>
            </w:pPr>
          </w:p>
          <w:p w:rsidR="00BB2E5D" w:rsidRDefault="004B5E1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B2E5D">
        <w:trPr>
          <w:trHeight w:hRule="exact" w:val="277"/>
        </w:trPr>
        <w:tc>
          <w:tcPr>
            <w:tcW w:w="9654" w:type="dxa"/>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B2E5D">
        <w:trPr>
          <w:trHeight w:hRule="exact" w:val="26"/>
        </w:trPr>
        <w:tc>
          <w:tcPr>
            <w:tcW w:w="9654" w:type="dxa"/>
            <w:vMerge w:val="restart"/>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b/>
                <w:color w:val="000000"/>
                <w:sz w:val="24"/>
                <w:szCs w:val="24"/>
              </w:rPr>
              <w:t>Множества. Классификация множеств. Подмножества множеств. Мощность множества как класс эквивалентности. Счетные множества и их свойства. Несчетные множества.</w:t>
            </w:r>
          </w:p>
        </w:tc>
      </w:tr>
      <w:tr w:rsidR="00BB2E5D">
        <w:trPr>
          <w:trHeight w:hRule="exact" w:val="828"/>
        </w:trPr>
        <w:tc>
          <w:tcPr>
            <w:tcW w:w="9654" w:type="dxa"/>
            <w:vMerge/>
            <w:shd w:val="clear" w:color="000000" w:fill="FFFFFF"/>
            <w:tcMar>
              <w:left w:w="34" w:type="dxa"/>
              <w:right w:w="34" w:type="dxa"/>
            </w:tcMar>
          </w:tcPr>
          <w:p w:rsidR="00BB2E5D" w:rsidRDefault="00BB2E5D"/>
        </w:tc>
      </w:tr>
      <w:tr w:rsidR="00BB2E5D">
        <w:trPr>
          <w:trHeight w:hRule="exact" w:val="285"/>
        </w:trPr>
        <w:tc>
          <w:tcPr>
            <w:tcW w:w="9654" w:type="dxa"/>
            <w:shd w:val="clear" w:color="000000" w:fill="FFFFFF"/>
            <w:tcMar>
              <w:left w:w="34" w:type="dxa"/>
              <w:right w:w="34" w:type="dxa"/>
            </w:tcMar>
          </w:tcPr>
          <w:p w:rsidR="00BB2E5D" w:rsidRDefault="00BB2E5D">
            <w:pPr>
              <w:spacing w:after="0" w:line="240" w:lineRule="auto"/>
              <w:jc w:val="both"/>
              <w:rPr>
                <w:sz w:val="24"/>
                <w:szCs w:val="24"/>
              </w:rPr>
            </w:pPr>
          </w:p>
        </w:tc>
      </w:tr>
      <w:tr w:rsidR="00BB2E5D">
        <w:trPr>
          <w:trHeight w:hRule="exact" w:val="1125"/>
        </w:trPr>
        <w:tc>
          <w:tcPr>
            <w:tcW w:w="9654" w:type="dxa"/>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b/>
                <w:color w:val="000000"/>
                <w:sz w:val="24"/>
                <w:szCs w:val="24"/>
              </w:rPr>
              <w:t>Сравнение бесконечных множеств по мощности. Операции над множествами. Объединение множеств. Свойства операции объединения множеств. Пересечение множеств. Свойства операции пересечения множеств. Разность множеств.Свойства операции разности множеств.</w:t>
            </w:r>
          </w:p>
        </w:tc>
      </w:tr>
      <w:tr w:rsidR="00BB2E5D">
        <w:trPr>
          <w:trHeight w:hRule="exact" w:val="285"/>
        </w:trPr>
        <w:tc>
          <w:tcPr>
            <w:tcW w:w="9654" w:type="dxa"/>
            <w:shd w:val="clear" w:color="000000" w:fill="FFFFFF"/>
            <w:tcMar>
              <w:left w:w="34" w:type="dxa"/>
              <w:right w:w="34" w:type="dxa"/>
            </w:tcMar>
          </w:tcPr>
          <w:p w:rsidR="00BB2E5D" w:rsidRDefault="00BB2E5D">
            <w:pPr>
              <w:spacing w:after="0" w:line="240" w:lineRule="auto"/>
              <w:jc w:val="both"/>
              <w:rPr>
                <w:sz w:val="24"/>
                <w:szCs w:val="24"/>
              </w:rPr>
            </w:pPr>
          </w:p>
        </w:tc>
      </w:tr>
      <w:tr w:rsidR="00BB2E5D">
        <w:trPr>
          <w:trHeight w:hRule="exact" w:val="855"/>
        </w:trPr>
        <w:tc>
          <w:tcPr>
            <w:tcW w:w="9654" w:type="dxa"/>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b/>
                <w:color w:val="000000"/>
                <w:sz w:val="24"/>
                <w:szCs w:val="24"/>
              </w:rPr>
              <w:t>Элементы математической логики. Формальная логика Аристотеля. Сущность математической логики. Особенности математической логики. Основные логические операции и их свойства.</w:t>
            </w:r>
          </w:p>
        </w:tc>
      </w:tr>
      <w:tr w:rsidR="00BB2E5D">
        <w:trPr>
          <w:trHeight w:hRule="exact" w:val="285"/>
        </w:trPr>
        <w:tc>
          <w:tcPr>
            <w:tcW w:w="9654" w:type="dxa"/>
            <w:shd w:val="clear" w:color="000000" w:fill="FFFFFF"/>
            <w:tcMar>
              <w:left w:w="34" w:type="dxa"/>
              <w:right w:w="34" w:type="dxa"/>
            </w:tcMar>
          </w:tcPr>
          <w:p w:rsidR="00BB2E5D" w:rsidRDefault="00BB2E5D">
            <w:pPr>
              <w:spacing w:after="0" w:line="240" w:lineRule="auto"/>
              <w:jc w:val="both"/>
              <w:rPr>
                <w:sz w:val="24"/>
                <w:szCs w:val="24"/>
              </w:rPr>
            </w:pPr>
          </w:p>
        </w:tc>
      </w:tr>
      <w:tr w:rsidR="00BB2E5D">
        <w:trPr>
          <w:trHeight w:hRule="exact" w:val="585"/>
        </w:trPr>
        <w:tc>
          <w:tcPr>
            <w:tcW w:w="9654" w:type="dxa"/>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b/>
                <w:color w:val="000000"/>
                <w:sz w:val="24"/>
                <w:szCs w:val="24"/>
              </w:rPr>
              <w:t>Дизъюнкция. Конъюнкция. Импликация. Отрицание. Особенности решения задач математической логики. Связь математической логики и информатики.</w:t>
            </w:r>
          </w:p>
        </w:tc>
      </w:tr>
      <w:tr w:rsidR="00BB2E5D">
        <w:trPr>
          <w:trHeight w:hRule="exact" w:val="285"/>
        </w:trPr>
        <w:tc>
          <w:tcPr>
            <w:tcW w:w="9654" w:type="dxa"/>
            <w:shd w:val="clear" w:color="000000" w:fill="FFFFFF"/>
            <w:tcMar>
              <w:left w:w="34" w:type="dxa"/>
              <w:right w:w="34" w:type="dxa"/>
            </w:tcMar>
          </w:tcPr>
          <w:p w:rsidR="00BB2E5D" w:rsidRDefault="00BB2E5D">
            <w:pPr>
              <w:spacing w:after="0" w:line="240" w:lineRule="auto"/>
              <w:jc w:val="both"/>
              <w:rPr>
                <w:sz w:val="24"/>
                <w:szCs w:val="24"/>
              </w:rPr>
            </w:pPr>
          </w:p>
        </w:tc>
      </w:tr>
      <w:tr w:rsidR="00BB2E5D">
        <w:trPr>
          <w:trHeight w:hRule="exact" w:val="585"/>
        </w:trPr>
        <w:tc>
          <w:tcPr>
            <w:tcW w:w="9654" w:type="dxa"/>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b/>
                <w:color w:val="000000"/>
                <w:sz w:val="24"/>
                <w:szCs w:val="24"/>
              </w:rPr>
              <w:t>Происхождение графов. Ориентированные графы. Взвешенные графы. Типы конечных графов. Маршруты.Графы без циклов.</w:t>
            </w:r>
          </w:p>
        </w:tc>
      </w:tr>
      <w:tr w:rsidR="00BB2E5D">
        <w:trPr>
          <w:trHeight w:hRule="exact" w:val="285"/>
        </w:trPr>
        <w:tc>
          <w:tcPr>
            <w:tcW w:w="9654" w:type="dxa"/>
            <w:shd w:val="clear" w:color="000000" w:fill="FFFFFF"/>
            <w:tcMar>
              <w:left w:w="34" w:type="dxa"/>
              <w:right w:w="34" w:type="dxa"/>
            </w:tcMar>
          </w:tcPr>
          <w:p w:rsidR="00BB2E5D" w:rsidRDefault="00BB2E5D">
            <w:pPr>
              <w:spacing w:after="0" w:line="240" w:lineRule="auto"/>
              <w:jc w:val="both"/>
              <w:rPr>
                <w:sz w:val="24"/>
                <w:szCs w:val="24"/>
              </w:rPr>
            </w:pPr>
          </w:p>
        </w:tc>
      </w:tr>
      <w:tr w:rsidR="00BB2E5D">
        <w:trPr>
          <w:trHeight w:hRule="exact" w:val="585"/>
        </w:trPr>
        <w:tc>
          <w:tcPr>
            <w:tcW w:w="9654" w:type="dxa"/>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b/>
                <w:color w:val="000000"/>
                <w:sz w:val="24"/>
                <w:szCs w:val="24"/>
              </w:rPr>
              <w:t>Понятие дерева. Свойства деревьев.Код дерева, теорема о количестве помеченных деревьев с n вершинами.  Остовное дерево.</w:t>
            </w:r>
          </w:p>
        </w:tc>
      </w:tr>
      <w:tr w:rsidR="00BB2E5D">
        <w:trPr>
          <w:trHeight w:hRule="exact" w:val="285"/>
        </w:trPr>
        <w:tc>
          <w:tcPr>
            <w:tcW w:w="9654" w:type="dxa"/>
            <w:shd w:val="clear" w:color="000000" w:fill="FFFFFF"/>
            <w:tcMar>
              <w:left w:w="34" w:type="dxa"/>
              <w:right w:w="34" w:type="dxa"/>
            </w:tcMar>
          </w:tcPr>
          <w:p w:rsidR="00BB2E5D" w:rsidRDefault="00BB2E5D">
            <w:pPr>
              <w:spacing w:after="0" w:line="240" w:lineRule="auto"/>
              <w:jc w:val="both"/>
              <w:rPr>
                <w:sz w:val="24"/>
                <w:szCs w:val="24"/>
              </w:rPr>
            </w:pPr>
          </w:p>
        </w:tc>
      </w:tr>
      <w:tr w:rsidR="00BB2E5D">
        <w:trPr>
          <w:trHeight w:hRule="exact" w:val="585"/>
        </w:trPr>
        <w:tc>
          <w:tcPr>
            <w:tcW w:w="9654" w:type="dxa"/>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b/>
                <w:color w:val="000000"/>
                <w:sz w:val="24"/>
                <w:szCs w:val="24"/>
              </w:rPr>
              <w:t>Теорема о количестве ребер, которые необходимо удалить для построения остова графа. Поиск в глубину на неорграфе.</w:t>
            </w:r>
          </w:p>
        </w:tc>
      </w:tr>
      <w:tr w:rsidR="00BB2E5D">
        <w:trPr>
          <w:trHeight w:hRule="exact" w:val="285"/>
        </w:trPr>
        <w:tc>
          <w:tcPr>
            <w:tcW w:w="9654" w:type="dxa"/>
            <w:shd w:val="clear" w:color="000000" w:fill="FFFFFF"/>
            <w:tcMar>
              <w:left w:w="34" w:type="dxa"/>
              <w:right w:w="34" w:type="dxa"/>
            </w:tcMar>
          </w:tcPr>
          <w:p w:rsidR="00BB2E5D" w:rsidRDefault="00BB2E5D">
            <w:pPr>
              <w:spacing w:after="0" w:line="240" w:lineRule="auto"/>
              <w:jc w:val="both"/>
              <w:rPr>
                <w:sz w:val="24"/>
                <w:szCs w:val="24"/>
              </w:rPr>
            </w:pPr>
          </w:p>
        </w:tc>
      </w:tr>
      <w:tr w:rsidR="00BB2E5D">
        <w:trPr>
          <w:trHeight w:hRule="exact" w:val="353"/>
        </w:trPr>
        <w:tc>
          <w:tcPr>
            <w:tcW w:w="9654" w:type="dxa"/>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b/>
                <w:color w:val="000000"/>
                <w:sz w:val="24"/>
                <w:szCs w:val="24"/>
              </w:rPr>
              <w:t>Алгоритм построения основного дерева на основе поиска в глубину. Алгоритм</w:t>
            </w:r>
          </w:p>
        </w:tc>
      </w:tr>
    </w:tbl>
    <w:p w:rsidR="00BB2E5D" w:rsidRDefault="004B5E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2E5D">
        <w:trPr>
          <w:trHeight w:hRule="exact" w:val="304"/>
        </w:trPr>
        <w:tc>
          <w:tcPr>
            <w:tcW w:w="9654" w:type="dxa"/>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b/>
                <w:color w:val="000000"/>
                <w:sz w:val="24"/>
                <w:szCs w:val="24"/>
              </w:rPr>
              <w:lastRenderedPageBreak/>
              <w:t>построения компонент связности на основе поиска в глубину.</w:t>
            </w:r>
          </w:p>
        </w:tc>
      </w:tr>
      <w:tr w:rsidR="00BB2E5D">
        <w:trPr>
          <w:trHeight w:hRule="exact" w:val="285"/>
        </w:trPr>
        <w:tc>
          <w:tcPr>
            <w:tcW w:w="9654" w:type="dxa"/>
            <w:shd w:val="clear" w:color="000000" w:fill="FFFFFF"/>
            <w:tcMar>
              <w:left w:w="34" w:type="dxa"/>
              <w:right w:w="34" w:type="dxa"/>
            </w:tcMar>
          </w:tcPr>
          <w:p w:rsidR="00BB2E5D" w:rsidRDefault="00BB2E5D">
            <w:pPr>
              <w:spacing w:after="0" w:line="240" w:lineRule="auto"/>
              <w:jc w:val="both"/>
              <w:rPr>
                <w:sz w:val="24"/>
                <w:szCs w:val="24"/>
              </w:rPr>
            </w:pPr>
          </w:p>
        </w:tc>
      </w:tr>
      <w:tr w:rsidR="00BB2E5D">
        <w:trPr>
          <w:trHeight w:hRule="exact" w:val="855"/>
        </w:trPr>
        <w:tc>
          <w:tcPr>
            <w:tcW w:w="9654" w:type="dxa"/>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b/>
                <w:color w:val="000000"/>
                <w:sz w:val="24"/>
                <w:szCs w:val="24"/>
              </w:rPr>
              <w:t>Метрика графа. Диаметр, радиус, центр графа. Построение кратчайшего пути на неорграфе (волновой алгоритм). Построение минимального основного дерева для графа с взвешенными ребрами. Нахождение медианы орграфа.</w:t>
            </w:r>
          </w:p>
        </w:tc>
      </w:tr>
      <w:tr w:rsidR="00BB2E5D">
        <w:trPr>
          <w:trHeight w:hRule="exact" w:val="285"/>
        </w:trPr>
        <w:tc>
          <w:tcPr>
            <w:tcW w:w="9654" w:type="dxa"/>
            <w:shd w:val="clear" w:color="000000" w:fill="FFFFFF"/>
            <w:tcMar>
              <w:left w:w="34" w:type="dxa"/>
              <w:right w:w="34" w:type="dxa"/>
            </w:tcMar>
          </w:tcPr>
          <w:p w:rsidR="00BB2E5D" w:rsidRDefault="00BB2E5D">
            <w:pPr>
              <w:spacing w:after="0" w:line="240" w:lineRule="auto"/>
              <w:jc w:val="both"/>
              <w:rPr>
                <w:sz w:val="24"/>
                <w:szCs w:val="24"/>
              </w:rPr>
            </w:pPr>
          </w:p>
        </w:tc>
      </w:tr>
      <w:tr w:rsidR="00BB2E5D">
        <w:trPr>
          <w:trHeight w:hRule="exact" w:val="277"/>
        </w:trPr>
        <w:tc>
          <w:tcPr>
            <w:tcW w:w="9654" w:type="dxa"/>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B2E5D">
        <w:trPr>
          <w:trHeight w:hRule="exact" w:val="14"/>
        </w:trPr>
        <w:tc>
          <w:tcPr>
            <w:tcW w:w="9640" w:type="dxa"/>
          </w:tcPr>
          <w:p w:rsidR="00BB2E5D" w:rsidRDefault="00BB2E5D"/>
        </w:tc>
      </w:tr>
      <w:tr w:rsidR="00BB2E5D">
        <w:trPr>
          <w:trHeight w:hRule="exact" w:val="304"/>
        </w:trPr>
        <w:tc>
          <w:tcPr>
            <w:tcW w:w="9654" w:type="dxa"/>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b/>
                <w:color w:val="000000"/>
                <w:sz w:val="24"/>
                <w:szCs w:val="24"/>
              </w:rPr>
              <w:t>Множества. Классификация множеств. Подмножества множеств.</w:t>
            </w:r>
          </w:p>
        </w:tc>
      </w:tr>
      <w:tr w:rsidR="00BB2E5D">
        <w:trPr>
          <w:trHeight w:hRule="exact" w:val="285"/>
        </w:trPr>
        <w:tc>
          <w:tcPr>
            <w:tcW w:w="9654" w:type="dxa"/>
            <w:shd w:val="clear" w:color="000000" w:fill="FFFFFF"/>
            <w:tcMar>
              <w:left w:w="34" w:type="dxa"/>
              <w:right w:w="34" w:type="dxa"/>
            </w:tcMar>
          </w:tcPr>
          <w:p w:rsidR="00BB2E5D" w:rsidRDefault="00BB2E5D">
            <w:pPr>
              <w:spacing w:after="0" w:line="240" w:lineRule="auto"/>
              <w:jc w:val="both"/>
              <w:rPr>
                <w:sz w:val="24"/>
                <w:szCs w:val="24"/>
              </w:rPr>
            </w:pPr>
          </w:p>
        </w:tc>
      </w:tr>
      <w:tr w:rsidR="00BB2E5D">
        <w:trPr>
          <w:trHeight w:hRule="exact" w:val="14"/>
        </w:trPr>
        <w:tc>
          <w:tcPr>
            <w:tcW w:w="9640" w:type="dxa"/>
          </w:tcPr>
          <w:p w:rsidR="00BB2E5D" w:rsidRDefault="00BB2E5D"/>
        </w:tc>
      </w:tr>
      <w:tr w:rsidR="00BB2E5D">
        <w:trPr>
          <w:trHeight w:hRule="exact" w:val="585"/>
        </w:trPr>
        <w:tc>
          <w:tcPr>
            <w:tcW w:w="9654" w:type="dxa"/>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b/>
                <w:color w:val="000000"/>
                <w:sz w:val="24"/>
                <w:szCs w:val="24"/>
              </w:rPr>
              <w:t>Мощность множества как класс эквивалентности. Счетные множества и их свойства. Несчетные множества.</w:t>
            </w:r>
          </w:p>
        </w:tc>
      </w:tr>
      <w:tr w:rsidR="00BB2E5D">
        <w:trPr>
          <w:trHeight w:hRule="exact" w:val="285"/>
        </w:trPr>
        <w:tc>
          <w:tcPr>
            <w:tcW w:w="9654" w:type="dxa"/>
            <w:shd w:val="clear" w:color="000000" w:fill="FFFFFF"/>
            <w:tcMar>
              <w:left w:w="34" w:type="dxa"/>
              <w:right w:w="34" w:type="dxa"/>
            </w:tcMar>
          </w:tcPr>
          <w:p w:rsidR="00BB2E5D" w:rsidRDefault="00BB2E5D">
            <w:pPr>
              <w:spacing w:after="0" w:line="240" w:lineRule="auto"/>
              <w:jc w:val="both"/>
              <w:rPr>
                <w:sz w:val="24"/>
                <w:szCs w:val="24"/>
              </w:rPr>
            </w:pPr>
          </w:p>
        </w:tc>
      </w:tr>
      <w:tr w:rsidR="00BB2E5D">
        <w:trPr>
          <w:trHeight w:hRule="exact" w:val="14"/>
        </w:trPr>
        <w:tc>
          <w:tcPr>
            <w:tcW w:w="9640" w:type="dxa"/>
          </w:tcPr>
          <w:p w:rsidR="00BB2E5D" w:rsidRDefault="00BB2E5D"/>
        </w:tc>
      </w:tr>
      <w:tr w:rsidR="00BB2E5D">
        <w:trPr>
          <w:trHeight w:hRule="exact" w:val="585"/>
        </w:trPr>
        <w:tc>
          <w:tcPr>
            <w:tcW w:w="9654" w:type="dxa"/>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b/>
                <w:color w:val="000000"/>
                <w:sz w:val="24"/>
                <w:szCs w:val="24"/>
              </w:rPr>
              <w:t>Сравнение бесконечных множеств по мощности. Операции над множествами. Объединение множеств. Свойства операции объединения множеств.</w:t>
            </w:r>
          </w:p>
        </w:tc>
      </w:tr>
      <w:tr w:rsidR="00BB2E5D">
        <w:trPr>
          <w:trHeight w:hRule="exact" w:val="285"/>
        </w:trPr>
        <w:tc>
          <w:tcPr>
            <w:tcW w:w="9654" w:type="dxa"/>
            <w:shd w:val="clear" w:color="000000" w:fill="FFFFFF"/>
            <w:tcMar>
              <w:left w:w="34" w:type="dxa"/>
              <w:right w:w="34" w:type="dxa"/>
            </w:tcMar>
          </w:tcPr>
          <w:p w:rsidR="00BB2E5D" w:rsidRDefault="00BB2E5D">
            <w:pPr>
              <w:spacing w:after="0" w:line="240" w:lineRule="auto"/>
              <w:jc w:val="both"/>
              <w:rPr>
                <w:sz w:val="24"/>
                <w:szCs w:val="24"/>
              </w:rPr>
            </w:pPr>
          </w:p>
        </w:tc>
      </w:tr>
      <w:tr w:rsidR="00BB2E5D">
        <w:trPr>
          <w:trHeight w:hRule="exact" w:val="14"/>
        </w:trPr>
        <w:tc>
          <w:tcPr>
            <w:tcW w:w="9640" w:type="dxa"/>
          </w:tcPr>
          <w:p w:rsidR="00BB2E5D" w:rsidRDefault="00BB2E5D"/>
        </w:tc>
      </w:tr>
      <w:tr w:rsidR="00BB2E5D">
        <w:trPr>
          <w:trHeight w:hRule="exact" w:val="585"/>
        </w:trPr>
        <w:tc>
          <w:tcPr>
            <w:tcW w:w="9654" w:type="dxa"/>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b/>
                <w:color w:val="000000"/>
                <w:sz w:val="24"/>
                <w:szCs w:val="24"/>
              </w:rPr>
              <w:t>Пересечение множеств. Свойства операции пересечения множеств. Разность множеств.Свойства операции разности множеств.</w:t>
            </w:r>
          </w:p>
        </w:tc>
      </w:tr>
      <w:tr w:rsidR="00BB2E5D">
        <w:trPr>
          <w:trHeight w:hRule="exact" w:val="285"/>
        </w:trPr>
        <w:tc>
          <w:tcPr>
            <w:tcW w:w="9654" w:type="dxa"/>
            <w:shd w:val="clear" w:color="000000" w:fill="FFFFFF"/>
            <w:tcMar>
              <w:left w:w="34" w:type="dxa"/>
              <w:right w:w="34" w:type="dxa"/>
            </w:tcMar>
          </w:tcPr>
          <w:p w:rsidR="00BB2E5D" w:rsidRDefault="00BB2E5D">
            <w:pPr>
              <w:spacing w:after="0" w:line="240" w:lineRule="auto"/>
              <w:jc w:val="both"/>
              <w:rPr>
                <w:sz w:val="24"/>
                <w:szCs w:val="24"/>
              </w:rPr>
            </w:pPr>
          </w:p>
        </w:tc>
      </w:tr>
      <w:tr w:rsidR="00BB2E5D">
        <w:trPr>
          <w:trHeight w:hRule="exact" w:val="14"/>
        </w:trPr>
        <w:tc>
          <w:tcPr>
            <w:tcW w:w="9640" w:type="dxa"/>
          </w:tcPr>
          <w:p w:rsidR="00BB2E5D" w:rsidRDefault="00BB2E5D"/>
        </w:tc>
      </w:tr>
      <w:tr w:rsidR="00BB2E5D">
        <w:trPr>
          <w:trHeight w:hRule="exact" w:val="585"/>
        </w:trPr>
        <w:tc>
          <w:tcPr>
            <w:tcW w:w="9654" w:type="dxa"/>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b/>
                <w:color w:val="000000"/>
                <w:sz w:val="24"/>
                <w:szCs w:val="24"/>
              </w:rPr>
              <w:t>Элементы математической логики. Формальная логика Аристотеля. Сущность математической логики.</w:t>
            </w:r>
          </w:p>
        </w:tc>
      </w:tr>
      <w:tr w:rsidR="00BB2E5D">
        <w:trPr>
          <w:trHeight w:hRule="exact" w:val="285"/>
        </w:trPr>
        <w:tc>
          <w:tcPr>
            <w:tcW w:w="9654" w:type="dxa"/>
            <w:shd w:val="clear" w:color="000000" w:fill="FFFFFF"/>
            <w:tcMar>
              <w:left w:w="34" w:type="dxa"/>
              <w:right w:w="34" w:type="dxa"/>
            </w:tcMar>
          </w:tcPr>
          <w:p w:rsidR="00BB2E5D" w:rsidRDefault="00BB2E5D">
            <w:pPr>
              <w:spacing w:after="0" w:line="240" w:lineRule="auto"/>
              <w:jc w:val="both"/>
              <w:rPr>
                <w:sz w:val="24"/>
                <w:szCs w:val="24"/>
              </w:rPr>
            </w:pPr>
          </w:p>
        </w:tc>
      </w:tr>
      <w:tr w:rsidR="00BB2E5D">
        <w:trPr>
          <w:trHeight w:hRule="exact" w:val="14"/>
        </w:trPr>
        <w:tc>
          <w:tcPr>
            <w:tcW w:w="9640" w:type="dxa"/>
          </w:tcPr>
          <w:p w:rsidR="00BB2E5D" w:rsidRDefault="00BB2E5D"/>
        </w:tc>
      </w:tr>
      <w:tr w:rsidR="00BB2E5D">
        <w:trPr>
          <w:trHeight w:hRule="exact" w:val="585"/>
        </w:trPr>
        <w:tc>
          <w:tcPr>
            <w:tcW w:w="9654" w:type="dxa"/>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b/>
                <w:color w:val="000000"/>
                <w:sz w:val="24"/>
                <w:szCs w:val="24"/>
              </w:rPr>
              <w:t>Особенности математической логики. Основные логические операции и их свойства.</w:t>
            </w:r>
          </w:p>
        </w:tc>
      </w:tr>
      <w:tr w:rsidR="00BB2E5D">
        <w:trPr>
          <w:trHeight w:hRule="exact" w:val="285"/>
        </w:trPr>
        <w:tc>
          <w:tcPr>
            <w:tcW w:w="9654" w:type="dxa"/>
            <w:shd w:val="clear" w:color="000000" w:fill="FFFFFF"/>
            <w:tcMar>
              <w:left w:w="34" w:type="dxa"/>
              <w:right w:w="34" w:type="dxa"/>
            </w:tcMar>
          </w:tcPr>
          <w:p w:rsidR="00BB2E5D" w:rsidRDefault="00BB2E5D">
            <w:pPr>
              <w:spacing w:after="0" w:line="240" w:lineRule="auto"/>
              <w:jc w:val="both"/>
              <w:rPr>
                <w:sz w:val="24"/>
                <w:szCs w:val="24"/>
              </w:rPr>
            </w:pPr>
          </w:p>
        </w:tc>
      </w:tr>
      <w:tr w:rsidR="00BB2E5D">
        <w:trPr>
          <w:trHeight w:hRule="exact" w:val="14"/>
        </w:trPr>
        <w:tc>
          <w:tcPr>
            <w:tcW w:w="9640" w:type="dxa"/>
          </w:tcPr>
          <w:p w:rsidR="00BB2E5D" w:rsidRDefault="00BB2E5D"/>
        </w:tc>
      </w:tr>
      <w:tr w:rsidR="00BB2E5D">
        <w:trPr>
          <w:trHeight w:hRule="exact" w:val="304"/>
        </w:trPr>
        <w:tc>
          <w:tcPr>
            <w:tcW w:w="9654" w:type="dxa"/>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b/>
                <w:color w:val="000000"/>
                <w:sz w:val="24"/>
                <w:szCs w:val="24"/>
              </w:rPr>
              <w:t>Дизъюнкция. Конъюнкция. Импликация. Отрицание. Решение задач</w:t>
            </w:r>
          </w:p>
        </w:tc>
      </w:tr>
      <w:tr w:rsidR="00BB2E5D">
        <w:trPr>
          <w:trHeight w:hRule="exact" w:val="285"/>
        </w:trPr>
        <w:tc>
          <w:tcPr>
            <w:tcW w:w="9654" w:type="dxa"/>
            <w:shd w:val="clear" w:color="000000" w:fill="FFFFFF"/>
            <w:tcMar>
              <w:left w:w="34" w:type="dxa"/>
              <w:right w:w="34" w:type="dxa"/>
            </w:tcMar>
          </w:tcPr>
          <w:p w:rsidR="00BB2E5D" w:rsidRDefault="00BB2E5D">
            <w:pPr>
              <w:spacing w:after="0" w:line="240" w:lineRule="auto"/>
              <w:jc w:val="both"/>
              <w:rPr>
                <w:sz w:val="24"/>
                <w:szCs w:val="24"/>
              </w:rPr>
            </w:pPr>
          </w:p>
        </w:tc>
      </w:tr>
      <w:tr w:rsidR="00BB2E5D">
        <w:trPr>
          <w:trHeight w:hRule="exact" w:val="14"/>
        </w:trPr>
        <w:tc>
          <w:tcPr>
            <w:tcW w:w="9640" w:type="dxa"/>
          </w:tcPr>
          <w:p w:rsidR="00BB2E5D" w:rsidRDefault="00BB2E5D"/>
        </w:tc>
      </w:tr>
      <w:tr w:rsidR="00BB2E5D">
        <w:trPr>
          <w:trHeight w:hRule="exact" w:val="585"/>
        </w:trPr>
        <w:tc>
          <w:tcPr>
            <w:tcW w:w="9654" w:type="dxa"/>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b/>
                <w:color w:val="000000"/>
                <w:sz w:val="24"/>
                <w:szCs w:val="24"/>
              </w:rPr>
              <w:t>Особенности решения задач математической логики. Связь математической логики и информатики.</w:t>
            </w:r>
          </w:p>
        </w:tc>
      </w:tr>
      <w:tr w:rsidR="00BB2E5D">
        <w:trPr>
          <w:trHeight w:hRule="exact" w:val="285"/>
        </w:trPr>
        <w:tc>
          <w:tcPr>
            <w:tcW w:w="9654" w:type="dxa"/>
            <w:shd w:val="clear" w:color="000000" w:fill="FFFFFF"/>
            <w:tcMar>
              <w:left w:w="34" w:type="dxa"/>
              <w:right w:w="34" w:type="dxa"/>
            </w:tcMar>
          </w:tcPr>
          <w:p w:rsidR="00BB2E5D" w:rsidRDefault="00BB2E5D">
            <w:pPr>
              <w:spacing w:after="0" w:line="240" w:lineRule="auto"/>
              <w:jc w:val="both"/>
              <w:rPr>
                <w:sz w:val="24"/>
                <w:szCs w:val="24"/>
              </w:rPr>
            </w:pPr>
          </w:p>
        </w:tc>
      </w:tr>
      <w:tr w:rsidR="00BB2E5D">
        <w:trPr>
          <w:trHeight w:hRule="exact" w:val="14"/>
        </w:trPr>
        <w:tc>
          <w:tcPr>
            <w:tcW w:w="9640" w:type="dxa"/>
          </w:tcPr>
          <w:p w:rsidR="00BB2E5D" w:rsidRDefault="00BB2E5D"/>
        </w:tc>
      </w:tr>
      <w:tr w:rsidR="00BB2E5D">
        <w:trPr>
          <w:trHeight w:hRule="exact" w:val="585"/>
        </w:trPr>
        <w:tc>
          <w:tcPr>
            <w:tcW w:w="9654" w:type="dxa"/>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b/>
                <w:color w:val="000000"/>
                <w:sz w:val="24"/>
                <w:szCs w:val="24"/>
              </w:rPr>
              <w:t>Происхождение графов. Ориентированные графы. Взвешенные графы.Решение задач</w:t>
            </w:r>
          </w:p>
        </w:tc>
      </w:tr>
      <w:tr w:rsidR="00BB2E5D">
        <w:trPr>
          <w:trHeight w:hRule="exact" w:val="285"/>
        </w:trPr>
        <w:tc>
          <w:tcPr>
            <w:tcW w:w="9654" w:type="dxa"/>
            <w:shd w:val="clear" w:color="000000" w:fill="FFFFFF"/>
            <w:tcMar>
              <w:left w:w="34" w:type="dxa"/>
              <w:right w:w="34" w:type="dxa"/>
            </w:tcMar>
          </w:tcPr>
          <w:p w:rsidR="00BB2E5D" w:rsidRDefault="00BB2E5D">
            <w:pPr>
              <w:spacing w:after="0" w:line="240" w:lineRule="auto"/>
              <w:jc w:val="both"/>
              <w:rPr>
                <w:sz w:val="24"/>
                <w:szCs w:val="24"/>
              </w:rPr>
            </w:pPr>
          </w:p>
        </w:tc>
      </w:tr>
      <w:tr w:rsidR="00BB2E5D">
        <w:trPr>
          <w:trHeight w:hRule="exact" w:val="14"/>
        </w:trPr>
        <w:tc>
          <w:tcPr>
            <w:tcW w:w="9640" w:type="dxa"/>
          </w:tcPr>
          <w:p w:rsidR="00BB2E5D" w:rsidRDefault="00BB2E5D"/>
        </w:tc>
      </w:tr>
      <w:tr w:rsidR="00BB2E5D">
        <w:trPr>
          <w:trHeight w:hRule="exact" w:val="304"/>
        </w:trPr>
        <w:tc>
          <w:tcPr>
            <w:tcW w:w="9654" w:type="dxa"/>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b/>
                <w:color w:val="000000"/>
                <w:sz w:val="24"/>
                <w:szCs w:val="24"/>
              </w:rPr>
              <w:t>Типы конечных графов. Маршруты.Графы без циклов.Решение задач</w:t>
            </w:r>
          </w:p>
        </w:tc>
      </w:tr>
      <w:tr w:rsidR="00BB2E5D">
        <w:trPr>
          <w:trHeight w:hRule="exact" w:val="285"/>
        </w:trPr>
        <w:tc>
          <w:tcPr>
            <w:tcW w:w="9654" w:type="dxa"/>
            <w:shd w:val="clear" w:color="000000" w:fill="FFFFFF"/>
            <w:tcMar>
              <w:left w:w="34" w:type="dxa"/>
              <w:right w:w="34" w:type="dxa"/>
            </w:tcMar>
          </w:tcPr>
          <w:p w:rsidR="00BB2E5D" w:rsidRDefault="00BB2E5D">
            <w:pPr>
              <w:spacing w:after="0" w:line="240" w:lineRule="auto"/>
              <w:jc w:val="both"/>
              <w:rPr>
                <w:sz w:val="24"/>
                <w:szCs w:val="24"/>
              </w:rPr>
            </w:pPr>
          </w:p>
        </w:tc>
      </w:tr>
      <w:tr w:rsidR="00BB2E5D">
        <w:trPr>
          <w:trHeight w:hRule="exact" w:val="14"/>
        </w:trPr>
        <w:tc>
          <w:tcPr>
            <w:tcW w:w="9640" w:type="dxa"/>
          </w:tcPr>
          <w:p w:rsidR="00BB2E5D" w:rsidRDefault="00BB2E5D"/>
        </w:tc>
      </w:tr>
      <w:tr w:rsidR="00BB2E5D">
        <w:trPr>
          <w:trHeight w:hRule="exact" w:val="304"/>
        </w:trPr>
        <w:tc>
          <w:tcPr>
            <w:tcW w:w="9654" w:type="dxa"/>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b/>
                <w:color w:val="000000"/>
                <w:sz w:val="24"/>
                <w:szCs w:val="24"/>
              </w:rPr>
              <w:t>Понятие дерева. Свойства деревьев. Решение задач</w:t>
            </w:r>
          </w:p>
        </w:tc>
      </w:tr>
      <w:tr w:rsidR="00BB2E5D">
        <w:trPr>
          <w:trHeight w:hRule="exact" w:val="285"/>
        </w:trPr>
        <w:tc>
          <w:tcPr>
            <w:tcW w:w="9654" w:type="dxa"/>
            <w:shd w:val="clear" w:color="000000" w:fill="FFFFFF"/>
            <w:tcMar>
              <w:left w:w="34" w:type="dxa"/>
              <w:right w:w="34" w:type="dxa"/>
            </w:tcMar>
          </w:tcPr>
          <w:p w:rsidR="00BB2E5D" w:rsidRDefault="00BB2E5D">
            <w:pPr>
              <w:spacing w:after="0" w:line="240" w:lineRule="auto"/>
              <w:jc w:val="both"/>
              <w:rPr>
                <w:sz w:val="24"/>
                <w:szCs w:val="24"/>
              </w:rPr>
            </w:pPr>
          </w:p>
        </w:tc>
      </w:tr>
      <w:tr w:rsidR="00BB2E5D">
        <w:trPr>
          <w:trHeight w:hRule="exact" w:val="14"/>
        </w:trPr>
        <w:tc>
          <w:tcPr>
            <w:tcW w:w="9640" w:type="dxa"/>
          </w:tcPr>
          <w:p w:rsidR="00BB2E5D" w:rsidRDefault="00BB2E5D"/>
        </w:tc>
      </w:tr>
      <w:tr w:rsidR="00BB2E5D">
        <w:trPr>
          <w:trHeight w:hRule="exact" w:val="585"/>
        </w:trPr>
        <w:tc>
          <w:tcPr>
            <w:tcW w:w="9654" w:type="dxa"/>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b/>
                <w:color w:val="000000"/>
                <w:sz w:val="24"/>
                <w:szCs w:val="24"/>
              </w:rPr>
              <w:t>Код дерева, теорема о количестве помеченных деревьев с n вершинами.  Остовное дерево. Решение задач</w:t>
            </w:r>
          </w:p>
        </w:tc>
      </w:tr>
      <w:tr w:rsidR="00BB2E5D">
        <w:trPr>
          <w:trHeight w:hRule="exact" w:val="285"/>
        </w:trPr>
        <w:tc>
          <w:tcPr>
            <w:tcW w:w="9654" w:type="dxa"/>
            <w:shd w:val="clear" w:color="000000" w:fill="FFFFFF"/>
            <w:tcMar>
              <w:left w:w="34" w:type="dxa"/>
              <w:right w:w="34" w:type="dxa"/>
            </w:tcMar>
          </w:tcPr>
          <w:p w:rsidR="00BB2E5D" w:rsidRDefault="00BB2E5D">
            <w:pPr>
              <w:spacing w:after="0" w:line="240" w:lineRule="auto"/>
              <w:jc w:val="both"/>
              <w:rPr>
                <w:sz w:val="24"/>
                <w:szCs w:val="24"/>
              </w:rPr>
            </w:pPr>
          </w:p>
        </w:tc>
      </w:tr>
      <w:tr w:rsidR="00BB2E5D">
        <w:trPr>
          <w:trHeight w:hRule="exact" w:val="14"/>
        </w:trPr>
        <w:tc>
          <w:tcPr>
            <w:tcW w:w="9640" w:type="dxa"/>
          </w:tcPr>
          <w:p w:rsidR="00BB2E5D" w:rsidRDefault="00BB2E5D"/>
        </w:tc>
      </w:tr>
      <w:tr w:rsidR="00BB2E5D">
        <w:trPr>
          <w:trHeight w:hRule="exact" w:val="585"/>
        </w:trPr>
        <w:tc>
          <w:tcPr>
            <w:tcW w:w="9654" w:type="dxa"/>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b/>
                <w:color w:val="000000"/>
                <w:sz w:val="24"/>
                <w:szCs w:val="24"/>
              </w:rPr>
              <w:t>Теорема о количестве ребер, которые необходимо удалить для построения остова графа. Поиск в глубину на неорграфе.</w:t>
            </w:r>
          </w:p>
        </w:tc>
      </w:tr>
      <w:tr w:rsidR="00BB2E5D">
        <w:trPr>
          <w:trHeight w:hRule="exact" w:val="285"/>
        </w:trPr>
        <w:tc>
          <w:tcPr>
            <w:tcW w:w="9654" w:type="dxa"/>
            <w:shd w:val="clear" w:color="000000" w:fill="FFFFFF"/>
            <w:tcMar>
              <w:left w:w="34" w:type="dxa"/>
              <w:right w:w="34" w:type="dxa"/>
            </w:tcMar>
          </w:tcPr>
          <w:p w:rsidR="00BB2E5D" w:rsidRDefault="00BB2E5D">
            <w:pPr>
              <w:spacing w:after="0" w:line="240" w:lineRule="auto"/>
              <w:jc w:val="both"/>
              <w:rPr>
                <w:sz w:val="24"/>
                <w:szCs w:val="24"/>
              </w:rPr>
            </w:pPr>
          </w:p>
        </w:tc>
      </w:tr>
      <w:tr w:rsidR="00BB2E5D">
        <w:trPr>
          <w:trHeight w:hRule="exact" w:val="14"/>
        </w:trPr>
        <w:tc>
          <w:tcPr>
            <w:tcW w:w="9640" w:type="dxa"/>
          </w:tcPr>
          <w:p w:rsidR="00BB2E5D" w:rsidRDefault="00BB2E5D"/>
        </w:tc>
      </w:tr>
      <w:tr w:rsidR="00BB2E5D">
        <w:trPr>
          <w:trHeight w:hRule="exact" w:val="304"/>
        </w:trPr>
        <w:tc>
          <w:tcPr>
            <w:tcW w:w="9654" w:type="dxa"/>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b/>
                <w:color w:val="000000"/>
                <w:sz w:val="24"/>
                <w:szCs w:val="24"/>
              </w:rPr>
              <w:t>Алгоритм построения основного дерева на основе поиска в глубину.</w:t>
            </w:r>
          </w:p>
        </w:tc>
      </w:tr>
      <w:tr w:rsidR="00BB2E5D">
        <w:trPr>
          <w:trHeight w:hRule="exact" w:val="285"/>
        </w:trPr>
        <w:tc>
          <w:tcPr>
            <w:tcW w:w="9654" w:type="dxa"/>
            <w:shd w:val="clear" w:color="000000" w:fill="FFFFFF"/>
            <w:tcMar>
              <w:left w:w="34" w:type="dxa"/>
              <w:right w:w="34" w:type="dxa"/>
            </w:tcMar>
          </w:tcPr>
          <w:p w:rsidR="00BB2E5D" w:rsidRDefault="00BB2E5D">
            <w:pPr>
              <w:spacing w:after="0" w:line="240" w:lineRule="auto"/>
              <w:jc w:val="both"/>
              <w:rPr>
                <w:sz w:val="24"/>
                <w:szCs w:val="24"/>
              </w:rPr>
            </w:pPr>
          </w:p>
        </w:tc>
      </w:tr>
      <w:tr w:rsidR="00BB2E5D">
        <w:trPr>
          <w:trHeight w:hRule="exact" w:val="14"/>
        </w:trPr>
        <w:tc>
          <w:tcPr>
            <w:tcW w:w="9640" w:type="dxa"/>
          </w:tcPr>
          <w:p w:rsidR="00BB2E5D" w:rsidRDefault="00BB2E5D"/>
        </w:tc>
      </w:tr>
      <w:tr w:rsidR="00BB2E5D">
        <w:trPr>
          <w:trHeight w:hRule="exact" w:val="304"/>
        </w:trPr>
        <w:tc>
          <w:tcPr>
            <w:tcW w:w="9654" w:type="dxa"/>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b/>
                <w:color w:val="000000"/>
                <w:sz w:val="24"/>
                <w:szCs w:val="24"/>
              </w:rPr>
              <w:t>Алгоритм построения компонент связности на основе поиска в глубину.</w:t>
            </w:r>
          </w:p>
        </w:tc>
      </w:tr>
      <w:tr w:rsidR="00BB2E5D">
        <w:trPr>
          <w:trHeight w:hRule="exact" w:val="285"/>
        </w:trPr>
        <w:tc>
          <w:tcPr>
            <w:tcW w:w="9654" w:type="dxa"/>
            <w:shd w:val="clear" w:color="000000" w:fill="FFFFFF"/>
            <w:tcMar>
              <w:left w:w="34" w:type="dxa"/>
              <w:right w:w="34" w:type="dxa"/>
            </w:tcMar>
          </w:tcPr>
          <w:p w:rsidR="00BB2E5D" w:rsidRDefault="00BB2E5D">
            <w:pPr>
              <w:spacing w:after="0" w:line="240" w:lineRule="auto"/>
              <w:jc w:val="both"/>
              <w:rPr>
                <w:sz w:val="24"/>
                <w:szCs w:val="24"/>
              </w:rPr>
            </w:pPr>
          </w:p>
        </w:tc>
      </w:tr>
      <w:tr w:rsidR="00BB2E5D">
        <w:trPr>
          <w:trHeight w:hRule="exact" w:val="14"/>
        </w:trPr>
        <w:tc>
          <w:tcPr>
            <w:tcW w:w="9640" w:type="dxa"/>
          </w:tcPr>
          <w:p w:rsidR="00BB2E5D" w:rsidRDefault="00BB2E5D"/>
        </w:tc>
      </w:tr>
      <w:tr w:rsidR="00BB2E5D">
        <w:trPr>
          <w:trHeight w:hRule="exact" w:val="304"/>
        </w:trPr>
        <w:tc>
          <w:tcPr>
            <w:tcW w:w="9654" w:type="dxa"/>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b/>
                <w:color w:val="000000"/>
                <w:sz w:val="24"/>
                <w:szCs w:val="24"/>
              </w:rPr>
              <w:t>Метрика графа. Диаметр, радиус, центр графа.</w:t>
            </w:r>
          </w:p>
        </w:tc>
      </w:tr>
      <w:tr w:rsidR="00BB2E5D">
        <w:trPr>
          <w:trHeight w:hRule="exact" w:val="285"/>
        </w:trPr>
        <w:tc>
          <w:tcPr>
            <w:tcW w:w="9654" w:type="dxa"/>
            <w:shd w:val="clear" w:color="000000" w:fill="FFFFFF"/>
            <w:tcMar>
              <w:left w:w="34" w:type="dxa"/>
              <w:right w:w="34" w:type="dxa"/>
            </w:tcMar>
          </w:tcPr>
          <w:p w:rsidR="00BB2E5D" w:rsidRDefault="00BB2E5D">
            <w:pPr>
              <w:spacing w:after="0" w:line="240" w:lineRule="auto"/>
              <w:jc w:val="both"/>
              <w:rPr>
                <w:sz w:val="24"/>
                <w:szCs w:val="24"/>
              </w:rPr>
            </w:pPr>
          </w:p>
        </w:tc>
      </w:tr>
      <w:tr w:rsidR="00BB2E5D">
        <w:trPr>
          <w:trHeight w:hRule="exact" w:val="14"/>
        </w:trPr>
        <w:tc>
          <w:tcPr>
            <w:tcW w:w="9640" w:type="dxa"/>
          </w:tcPr>
          <w:p w:rsidR="00BB2E5D" w:rsidRDefault="00BB2E5D"/>
        </w:tc>
      </w:tr>
      <w:tr w:rsidR="00BB2E5D">
        <w:trPr>
          <w:trHeight w:hRule="exact" w:val="304"/>
        </w:trPr>
        <w:tc>
          <w:tcPr>
            <w:tcW w:w="9654" w:type="dxa"/>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b/>
                <w:color w:val="000000"/>
                <w:sz w:val="24"/>
                <w:szCs w:val="24"/>
              </w:rPr>
              <w:t>Построение кратчайшего пути на неорграфе (волновой алгоритм).</w:t>
            </w:r>
          </w:p>
        </w:tc>
      </w:tr>
      <w:tr w:rsidR="00BB2E5D">
        <w:trPr>
          <w:trHeight w:hRule="exact" w:val="285"/>
        </w:trPr>
        <w:tc>
          <w:tcPr>
            <w:tcW w:w="9654" w:type="dxa"/>
            <w:shd w:val="clear" w:color="000000" w:fill="FFFFFF"/>
            <w:tcMar>
              <w:left w:w="34" w:type="dxa"/>
              <w:right w:w="34" w:type="dxa"/>
            </w:tcMar>
          </w:tcPr>
          <w:p w:rsidR="00BB2E5D" w:rsidRDefault="00BB2E5D">
            <w:pPr>
              <w:spacing w:after="0" w:line="240" w:lineRule="auto"/>
              <w:jc w:val="both"/>
              <w:rPr>
                <w:sz w:val="24"/>
                <w:szCs w:val="24"/>
              </w:rPr>
            </w:pPr>
          </w:p>
        </w:tc>
      </w:tr>
    </w:tbl>
    <w:p w:rsidR="00BB2E5D" w:rsidRDefault="004B5E1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B2E5D">
        <w:trPr>
          <w:trHeight w:hRule="exact" w:val="585"/>
        </w:trPr>
        <w:tc>
          <w:tcPr>
            <w:tcW w:w="9654" w:type="dxa"/>
            <w:gridSpan w:val="2"/>
            <w:shd w:val="clear" w:color="000000" w:fill="FFFFFF"/>
            <w:tcMar>
              <w:left w:w="34" w:type="dxa"/>
              <w:right w:w="34" w:type="dxa"/>
            </w:tcMar>
          </w:tcPr>
          <w:p w:rsidR="00BB2E5D" w:rsidRDefault="004B5E15">
            <w:pPr>
              <w:spacing w:after="0" w:line="240" w:lineRule="auto"/>
              <w:jc w:val="center"/>
              <w:rPr>
                <w:sz w:val="24"/>
                <w:szCs w:val="24"/>
              </w:rPr>
            </w:pPr>
            <w:r>
              <w:rPr>
                <w:rFonts w:ascii="Times New Roman" w:hAnsi="Times New Roman" w:cs="Times New Roman"/>
                <w:b/>
                <w:color w:val="000000"/>
                <w:sz w:val="24"/>
                <w:szCs w:val="24"/>
              </w:rPr>
              <w:lastRenderedPageBreak/>
              <w:t>Построение минимального основного дерева для графа с взвешенными ребрами. Нахождение медианы орграфа.</w:t>
            </w:r>
          </w:p>
        </w:tc>
      </w:tr>
      <w:tr w:rsidR="00BB2E5D">
        <w:trPr>
          <w:trHeight w:hRule="exact" w:val="285"/>
        </w:trPr>
        <w:tc>
          <w:tcPr>
            <w:tcW w:w="9654" w:type="dxa"/>
            <w:gridSpan w:val="2"/>
            <w:shd w:val="clear" w:color="000000" w:fill="FFFFFF"/>
            <w:tcMar>
              <w:left w:w="34" w:type="dxa"/>
              <w:right w:w="34" w:type="dxa"/>
            </w:tcMar>
          </w:tcPr>
          <w:p w:rsidR="00BB2E5D" w:rsidRDefault="00BB2E5D">
            <w:pPr>
              <w:spacing w:after="0" w:line="240" w:lineRule="auto"/>
              <w:jc w:val="both"/>
              <w:rPr>
                <w:sz w:val="24"/>
                <w:szCs w:val="24"/>
              </w:rPr>
            </w:pPr>
          </w:p>
        </w:tc>
      </w:tr>
      <w:tr w:rsidR="00BB2E5D">
        <w:trPr>
          <w:trHeight w:hRule="exact" w:val="855"/>
        </w:trPr>
        <w:tc>
          <w:tcPr>
            <w:tcW w:w="9654" w:type="dxa"/>
            <w:gridSpan w:val="2"/>
            <w:shd w:val="clear" w:color="000000" w:fill="FFFFFF"/>
            <w:tcMar>
              <w:left w:w="34" w:type="dxa"/>
              <w:right w:w="34" w:type="dxa"/>
            </w:tcMar>
          </w:tcPr>
          <w:p w:rsidR="00BB2E5D" w:rsidRDefault="00BB2E5D">
            <w:pPr>
              <w:spacing w:after="0" w:line="240" w:lineRule="auto"/>
              <w:rPr>
                <w:sz w:val="24"/>
                <w:szCs w:val="24"/>
              </w:rPr>
            </w:pPr>
          </w:p>
          <w:p w:rsidR="00BB2E5D" w:rsidRDefault="004B5E1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B2E5D">
        <w:trPr>
          <w:trHeight w:hRule="exact" w:val="5182"/>
        </w:trPr>
        <w:tc>
          <w:tcPr>
            <w:tcW w:w="9654" w:type="dxa"/>
            <w:gridSpan w:val="2"/>
            <w:shd w:val="clear" w:color="000000" w:fill="FFFFFF"/>
            <w:tcMar>
              <w:left w:w="34" w:type="dxa"/>
              <w:right w:w="34" w:type="dxa"/>
            </w:tcMar>
          </w:tcPr>
          <w:p w:rsidR="00BB2E5D" w:rsidRDefault="004B5E1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«Дискретная математика» / Мухаметдинова С.Х.. – Омск: Изд-во Омской гуманитарной академии, 2021.</w:t>
            </w:r>
          </w:p>
          <w:p w:rsidR="00BB2E5D" w:rsidRDefault="004B5E1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B2E5D" w:rsidRDefault="004B5E1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B2E5D" w:rsidRDefault="004B5E1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B2E5D">
        <w:trPr>
          <w:trHeight w:hRule="exact" w:val="138"/>
        </w:trPr>
        <w:tc>
          <w:tcPr>
            <w:tcW w:w="285" w:type="dxa"/>
          </w:tcPr>
          <w:p w:rsidR="00BB2E5D" w:rsidRDefault="00BB2E5D"/>
        </w:tc>
        <w:tc>
          <w:tcPr>
            <w:tcW w:w="9356" w:type="dxa"/>
          </w:tcPr>
          <w:p w:rsidR="00BB2E5D" w:rsidRDefault="00BB2E5D"/>
        </w:tc>
      </w:tr>
      <w:tr w:rsidR="00BB2E5D">
        <w:trPr>
          <w:trHeight w:hRule="exact" w:val="855"/>
        </w:trPr>
        <w:tc>
          <w:tcPr>
            <w:tcW w:w="9654" w:type="dxa"/>
            <w:gridSpan w:val="2"/>
            <w:shd w:val="clear" w:color="000000" w:fill="FFFFFF"/>
            <w:tcMar>
              <w:left w:w="34" w:type="dxa"/>
              <w:right w:w="34" w:type="dxa"/>
            </w:tcMar>
          </w:tcPr>
          <w:p w:rsidR="00BB2E5D" w:rsidRDefault="004B5E1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B2E5D" w:rsidRDefault="004B5E15">
            <w:pPr>
              <w:spacing w:after="0" w:line="240" w:lineRule="auto"/>
              <w:rPr>
                <w:sz w:val="24"/>
                <w:szCs w:val="24"/>
              </w:rPr>
            </w:pPr>
            <w:r>
              <w:rPr>
                <w:rFonts w:ascii="Times New Roman" w:hAnsi="Times New Roman" w:cs="Times New Roman"/>
                <w:b/>
                <w:color w:val="000000"/>
                <w:sz w:val="24"/>
                <w:szCs w:val="24"/>
              </w:rPr>
              <w:t>Основная:</w:t>
            </w:r>
          </w:p>
        </w:tc>
      </w:tr>
      <w:tr w:rsidR="00BB2E5D">
        <w:trPr>
          <w:trHeight w:hRule="exact" w:val="826"/>
        </w:trPr>
        <w:tc>
          <w:tcPr>
            <w:tcW w:w="9654" w:type="dxa"/>
            <w:gridSpan w:val="2"/>
            <w:shd w:val="clear" w:color="000000" w:fill="FFFFFF"/>
            <w:tcMar>
              <w:left w:w="34" w:type="dxa"/>
              <w:right w:w="34" w:type="dxa"/>
            </w:tcMar>
          </w:tcPr>
          <w:p w:rsidR="00BB2E5D" w:rsidRDefault="004B5E1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Дискретная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Ананичев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Андреева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Гредасова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Костоусов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Сесекин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978-5-534-08214-2.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B0485">
                <w:rPr>
                  <w:rStyle w:val="a3"/>
                </w:rPr>
                <w:t>https://urait.ru/bcode/438245</w:t>
              </w:r>
            </w:hyperlink>
            <w:r>
              <w:t xml:space="preserve"> </w:t>
            </w:r>
          </w:p>
        </w:tc>
      </w:tr>
      <w:tr w:rsidR="00BB2E5D">
        <w:trPr>
          <w:trHeight w:hRule="exact" w:val="555"/>
        </w:trPr>
        <w:tc>
          <w:tcPr>
            <w:tcW w:w="9654" w:type="dxa"/>
            <w:gridSpan w:val="2"/>
            <w:shd w:val="clear" w:color="000000" w:fill="FFFFFF"/>
            <w:tcMar>
              <w:left w:w="34" w:type="dxa"/>
              <w:right w:w="34" w:type="dxa"/>
            </w:tcMar>
          </w:tcPr>
          <w:p w:rsidR="00BB2E5D" w:rsidRDefault="004B5E1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Дискретная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Гисин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978-5-534-11633-5.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B0485">
                <w:rPr>
                  <w:rStyle w:val="a3"/>
                </w:rPr>
                <w:t>https://urait.ru/bcode/445774</w:t>
              </w:r>
            </w:hyperlink>
            <w:r>
              <w:t xml:space="preserve"> </w:t>
            </w:r>
          </w:p>
        </w:tc>
      </w:tr>
      <w:tr w:rsidR="00BB2E5D">
        <w:trPr>
          <w:trHeight w:hRule="exact" w:val="277"/>
        </w:trPr>
        <w:tc>
          <w:tcPr>
            <w:tcW w:w="285" w:type="dxa"/>
          </w:tcPr>
          <w:p w:rsidR="00BB2E5D" w:rsidRDefault="00BB2E5D"/>
        </w:tc>
        <w:tc>
          <w:tcPr>
            <w:tcW w:w="9370" w:type="dxa"/>
            <w:shd w:val="clear" w:color="000000" w:fill="FFFFFF"/>
            <w:tcMar>
              <w:left w:w="34" w:type="dxa"/>
              <w:right w:w="34" w:type="dxa"/>
            </w:tcMar>
          </w:tcPr>
          <w:p w:rsidR="00BB2E5D" w:rsidRDefault="004B5E15">
            <w:pPr>
              <w:spacing w:after="0" w:line="240" w:lineRule="auto"/>
              <w:rPr>
                <w:sz w:val="24"/>
                <w:szCs w:val="24"/>
              </w:rPr>
            </w:pPr>
            <w:r>
              <w:rPr>
                <w:rFonts w:ascii="Times New Roman" w:hAnsi="Times New Roman" w:cs="Times New Roman"/>
                <w:i/>
                <w:color w:val="000000"/>
                <w:sz w:val="24"/>
                <w:szCs w:val="24"/>
              </w:rPr>
              <w:t>Дополнительная:</w:t>
            </w:r>
          </w:p>
        </w:tc>
      </w:tr>
      <w:tr w:rsidR="00BB2E5D">
        <w:trPr>
          <w:trHeight w:hRule="exact" w:val="26"/>
        </w:trPr>
        <w:tc>
          <w:tcPr>
            <w:tcW w:w="9654" w:type="dxa"/>
            <w:gridSpan w:val="2"/>
            <w:vMerge w:val="restart"/>
            <w:shd w:val="clear" w:color="000000" w:fill="FFFFFF"/>
            <w:tcMar>
              <w:left w:w="34" w:type="dxa"/>
              <w:right w:w="34" w:type="dxa"/>
            </w:tcMar>
          </w:tcPr>
          <w:p w:rsidR="00BB2E5D" w:rsidRDefault="004B5E1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Дискретная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Гашков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Фролов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978-5-534-11613-7.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B0485">
                <w:rPr>
                  <w:rStyle w:val="a3"/>
                </w:rPr>
                <w:t>https://urait.ru/bcode/445753</w:t>
              </w:r>
            </w:hyperlink>
            <w:r>
              <w:t xml:space="preserve"> </w:t>
            </w:r>
          </w:p>
        </w:tc>
      </w:tr>
      <w:tr w:rsidR="00BB2E5D">
        <w:trPr>
          <w:trHeight w:hRule="exact" w:val="528"/>
        </w:trPr>
        <w:tc>
          <w:tcPr>
            <w:tcW w:w="9654" w:type="dxa"/>
            <w:gridSpan w:val="2"/>
            <w:vMerge/>
            <w:shd w:val="clear" w:color="000000" w:fill="FFFFFF"/>
            <w:tcMar>
              <w:left w:w="34" w:type="dxa"/>
              <w:right w:w="34" w:type="dxa"/>
            </w:tcMar>
          </w:tcPr>
          <w:p w:rsidR="00BB2E5D" w:rsidRDefault="00BB2E5D"/>
        </w:tc>
      </w:tr>
      <w:tr w:rsidR="00BB2E5D">
        <w:trPr>
          <w:trHeight w:hRule="exact" w:val="826"/>
        </w:trPr>
        <w:tc>
          <w:tcPr>
            <w:tcW w:w="9654" w:type="dxa"/>
            <w:gridSpan w:val="2"/>
            <w:shd w:val="clear" w:color="000000" w:fill="FFFFFF"/>
            <w:tcMar>
              <w:left w:w="34" w:type="dxa"/>
              <w:right w:w="34" w:type="dxa"/>
            </w:tcMar>
          </w:tcPr>
          <w:p w:rsidR="00BB2E5D" w:rsidRDefault="004B5E1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Дискретная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дискретные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Никишечкин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978-5-534-08596-9.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B0485">
                <w:rPr>
                  <w:rStyle w:val="a3"/>
                </w:rPr>
                <w:t>https://urait.ru/bcode/442305</w:t>
              </w:r>
            </w:hyperlink>
            <w:r>
              <w:t xml:space="preserve"> </w:t>
            </w:r>
          </w:p>
        </w:tc>
      </w:tr>
      <w:tr w:rsidR="00BB2E5D">
        <w:trPr>
          <w:trHeight w:hRule="exact" w:val="585"/>
        </w:trPr>
        <w:tc>
          <w:tcPr>
            <w:tcW w:w="9654" w:type="dxa"/>
            <w:gridSpan w:val="2"/>
            <w:shd w:val="clear" w:color="000000" w:fill="FFFFFF"/>
            <w:tcMar>
              <w:left w:w="34" w:type="dxa"/>
              <w:right w:w="34" w:type="dxa"/>
            </w:tcMar>
          </w:tcPr>
          <w:p w:rsidR="00BB2E5D" w:rsidRDefault="004B5E1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B2E5D">
        <w:trPr>
          <w:trHeight w:hRule="exact" w:val="3847"/>
        </w:trPr>
        <w:tc>
          <w:tcPr>
            <w:tcW w:w="9654" w:type="dxa"/>
            <w:gridSpan w:val="2"/>
            <w:shd w:val="clear" w:color="000000" w:fill="FFFFFF"/>
            <w:tcMar>
              <w:left w:w="34" w:type="dxa"/>
              <w:right w:w="34" w:type="dxa"/>
            </w:tcMar>
          </w:tcPr>
          <w:p w:rsidR="00BB2E5D" w:rsidRDefault="004B5E1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B0485">
                <w:rPr>
                  <w:rStyle w:val="a3"/>
                  <w:rFonts w:ascii="Times New Roman" w:hAnsi="Times New Roman" w:cs="Times New Roman"/>
                  <w:sz w:val="24"/>
                  <w:szCs w:val="24"/>
                </w:rPr>
                <w:t>http://www.iprbookshop.ru</w:t>
              </w:r>
            </w:hyperlink>
          </w:p>
          <w:p w:rsidR="00BB2E5D" w:rsidRDefault="004B5E1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B0485">
                <w:rPr>
                  <w:rStyle w:val="a3"/>
                  <w:rFonts w:ascii="Times New Roman" w:hAnsi="Times New Roman" w:cs="Times New Roman"/>
                  <w:sz w:val="24"/>
                  <w:szCs w:val="24"/>
                </w:rPr>
                <w:t>http://biblio-online.ru</w:t>
              </w:r>
            </w:hyperlink>
          </w:p>
          <w:p w:rsidR="00BB2E5D" w:rsidRDefault="004B5E1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B0485">
                <w:rPr>
                  <w:rStyle w:val="a3"/>
                  <w:rFonts w:ascii="Times New Roman" w:hAnsi="Times New Roman" w:cs="Times New Roman"/>
                  <w:sz w:val="24"/>
                  <w:szCs w:val="24"/>
                </w:rPr>
                <w:t>http://window.edu.ru/</w:t>
              </w:r>
            </w:hyperlink>
          </w:p>
          <w:p w:rsidR="00BB2E5D" w:rsidRDefault="004B5E1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B0485">
                <w:rPr>
                  <w:rStyle w:val="a3"/>
                  <w:rFonts w:ascii="Times New Roman" w:hAnsi="Times New Roman" w:cs="Times New Roman"/>
                  <w:sz w:val="24"/>
                  <w:szCs w:val="24"/>
                </w:rPr>
                <w:t>http://elibrary.ru</w:t>
              </w:r>
            </w:hyperlink>
          </w:p>
          <w:p w:rsidR="00BB2E5D" w:rsidRDefault="004B5E1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B0485">
                <w:rPr>
                  <w:rStyle w:val="a3"/>
                  <w:rFonts w:ascii="Times New Roman" w:hAnsi="Times New Roman" w:cs="Times New Roman"/>
                  <w:sz w:val="24"/>
                  <w:szCs w:val="24"/>
                </w:rPr>
                <w:t>http://www.sciencedirect.com</w:t>
              </w:r>
            </w:hyperlink>
          </w:p>
          <w:p w:rsidR="00BB2E5D" w:rsidRDefault="004B5E1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B2E5D" w:rsidRDefault="004B5E1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B0485">
                <w:rPr>
                  <w:rStyle w:val="a3"/>
                  <w:rFonts w:ascii="Times New Roman" w:hAnsi="Times New Roman" w:cs="Times New Roman"/>
                  <w:sz w:val="24"/>
                  <w:szCs w:val="24"/>
                </w:rPr>
                <w:t>http://journals.cambridge.org</w:t>
              </w:r>
            </w:hyperlink>
          </w:p>
          <w:p w:rsidR="00BB2E5D" w:rsidRDefault="004B5E1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B0485">
                <w:rPr>
                  <w:rStyle w:val="a3"/>
                  <w:rFonts w:ascii="Times New Roman" w:hAnsi="Times New Roman" w:cs="Times New Roman"/>
                  <w:sz w:val="24"/>
                  <w:szCs w:val="24"/>
                </w:rPr>
                <w:t>http://www.oxfordjoumals.org</w:t>
              </w:r>
            </w:hyperlink>
          </w:p>
          <w:p w:rsidR="00BB2E5D" w:rsidRDefault="004B5E1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B0485">
                <w:rPr>
                  <w:rStyle w:val="a3"/>
                  <w:rFonts w:ascii="Times New Roman" w:hAnsi="Times New Roman" w:cs="Times New Roman"/>
                  <w:sz w:val="24"/>
                  <w:szCs w:val="24"/>
                </w:rPr>
                <w:t>http://dic.academic.ru/</w:t>
              </w:r>
            </w:hyperlink>
          </w:p>
          <w:p w:rsidR="00BB2E5D" w:rsidRDefault="004B5E1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B0485">
                <w:rPr>
                  <w:rStyle w:val="a3"/>
                  <w:rFonts w:ascii="Times New Roman" w:hAnsi="Times New Roman" w:cs="Times New Roman"/>
                  <w:sz w:val="24"/>
                  <w:szCs w:val="24"/>
                </w:rPr>
                <w:t>http://www.benran.ru</w:t>
              </w:r>
            </w:hyperlink>
          </w:p>
          <w:p w:rsidR="00BB2E5D" w:rsidRDefault="004B5E1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B0485">
                <w:rPr>
                  <w:rStyle w:val="a3"/>
                  <w:rFonts w:ascii="Times New Roman" w:hAnsi="Times New Roman" w:cs="Times New Roman"/>
                  <w:sz w:val="24"/>
                  <w:szCs w:val="24"/>
                </w:rPr>
                <w:t>http://www.gks.ru</w:t>
              </w:r>
            </w:hyperlink>
          </w:p>
          <w:p w:rsidR="00BB2E5D" w:rsidRDefault="004B5E1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B0485">
                <w:rPr>
                  <w:rStyle w:val="a3"/>
                  <w:rFonts w:ascii="Times New Roman" w:hAnsi="Times New Roman" w:cs="Times New Roman"/>
                  <w:sz w:val="24"/>
                  <w:szCs w:val="24"/>
                </w:rPr>
                <w:t>http://diss.rsl.ru</w:t>
              </w:r>
            </w:hyperlink>
          </w:p>
        </w:tc>
      </w:tr>
    </w:tbl>
    <w:p w:rsidR="00BB2E5D" w:rsidRDefault="004B5E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2E5D">
        <w:trPr>
          <w:trHeight w:hRule="exact" w:val="5964"/>
        </w:trPr>
        <w:tc>
          <w:tcPr>
            <w:tcW w:w="9654" w:type="dxa"/>
            <w:shd w:val="clear" w:color="000000" w:fill="FFFFFF"/>
            <w:tcMar>
              <w:left w:w="34" w:type="dxa"/>
              <w:right w:w="34" w:type="dxa"/>
            </w:tcMar>
          </w:tcPr>
          <w:p w:rsidR="00BB2E5D" w:rsidRDefault="004B5E15">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0" w:history="1">
              <w:r w:rsidR="00DB0485">
                <w:rPr>
                  <w:rStyle w:val="a3"/>
                  <w:rFonts w:ascii="Times New Roman" w:hAnsi="Times New Roman" w:cs="Times New Roman"/>
                  <w:sz w:val="24"/>
                  <w:szCs w:val="24"/>
                </w:rPr>
                <w:t>http://ru.spinform.ru</w:t>
              </w:r>
            </w:hyperlink>
          </w:p>
          <w:p w:rsidR="00BB2E5D" w:rsidRDefault="004B5E1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B2E5D" w:rsidRDefault="004B5E1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B2E5D">
        <w:trPr>
          <w:trHeight w:hRule="exact" w:val="314"/>
        </w:trPr>
        <w:tc>
          <w:tcPr>
            <w:tcW w:w="9654" w:type="dxa"/>
            <w:shd w:val="clear" w:color="000000" w:fill="FFFFFF"/>
            <w:tcMar>
              <w:left w:w="34" w:type="dxa"/>
              <w:right w:w="34" w:type="dxa"/>
            </w:tcMar>
          </w:tcPr>
          <w:p w:rsidR="00BB2E5D" w:rsidRDefault="004B5E1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B2E5D">
        <w:trPr>
          <w:trHeight w:hRule="exact" w:val="9112"/>
        </w:trPr>
        <w:tc>
          <w:tcPr>
            <w:tcW w:w="9654" w:type="dxa"/>
            <w:shd w:val="clear" w:color="000000" w:fill="FFFFFF"/>
            <w:tcMar>
              <w:left w:w="34" w:type="dxa"/>
              <w:right w:w="34" w:type="dxa"/>
            </w:tcMar>
          </w:tcPr>
          <w:p w:rsidR="00BB2E5D" w:rsidRDefault="004B5E1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B2E5D" w:rsidRDefault="004B5E1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B2E5D" w:rsidRDefault="004B5E1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B2E5D" w:rsidRDefault="004B5E1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B2E5D" w:rsidRDefault="004B5E1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B2E5D" w:rsidRDefault="004B5E1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B2E5D" w:rsidRDefault="004B5E1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B2E5D" w:rsidRDefault="004B5E1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B2E5D" w:rsidRDefault="004B5E1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BB2E5D" w:rsidRDefault="004B5E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2E5D">
        <w:trPr>
          <w:trHeight w:hRule="exact" w:val="4702"/>
        </w:trPr>
        <w:tc>
          <w:tcPr>
            <w:tcW w:w="9654" w:type="dxa"/>
            <w:shd w:val="clear" w:color="000000" w:fill="FFFFFF"/>
            <w:tcMar>
              <w:left w:w="34" w:type="dxa"/>
              <w:right w:w="34" w:type="dxa"/>
            </w:tcMar>
          </w:tcPr>
          <w:p w:rsidR="00BB2E5D" w:rsidRDefault="004B5E15">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B2E5D" w:rsidRDefault="004B5E1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B2E5D" w:rsidRDefault="004B5E1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B2E5D">
        <w:trPr>
          <w:trHeight w:hRule="exact" w:val="855"/>
        </w:trPr>
        <w:tc>
          <w:tcPr>
            <w:tcW w:w="9654" w:type="dxa"/>
            <w:shd w:val="clear" w:color="000000" w:fill="FFFFFF"/>
            <w:tcMar>
              <w:left w:w="34" w:type="dxa"/>
              <w:right w:w="34" w:type="dxa"/>
            </w:tcMar>
          </w:tcPr>
          <w:p w:rsidR="00BB2E5D" w:rsidRDefault="004B5E1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B2E5D">
        <w:trPr>
          <w:trHeight w:hRule="exact" w:val="2989"/>
        </w:trPr>
        <w:tc>
          <w:tcPr>
            <w:tcW w:w="9654" w:type="dxa"/>
            <w:shd w:val="clear" w:color="000000" w:fill="FFFFFF"/>
            <w:tcMar>
              <w:left w:w="34" w:type="dxa"/>
              <w:right w:w="34" w:type="dxa"/>
            </w:tcMar>
          </w:tcPr>
          <w:p w:rsidR="00BB2E5D" w:rsidRDefault="004B5E1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B2E5D" w:rsidRDefault="00BB2E5D">
            <w:pPr>
              <w:spacing w:after="0" w:line="240" w:lineRule="auto"/>
              <w:jc w:val="both"/>
              <w:rPr>
                <w:sz w:val="24"/>
                <w:szCs w:val="24"/>
              </w:rPr>
            </w:pPr>
          </w:p>
          <w:p w:rsidR="00BB2E5D" w:rsidRDefault="004B5E1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B2E5D" w:rsidRDefault="004B5E1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B2E5D" w:rsidRDefault="004B5E1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B2E5D" w:rsidRDefault="004B5E1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B2E5D" w:rsidRDefault="004B5E1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B2E5D" w:rsidRDefault="004B5E1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B2E5D" w:rsidRDefault="00BB2E5D">
            <w:pPr>
              <w:spacing w:after="0" w:line="240" w:lineRule="auto"/>
              <w:jc w:val="both"/>
              <w:rPr>
                <w:sz w:val="24"/>
                <w:szCs w:val="24"/>
              </w:rPr>
            </w:pPr>
          </w:p>
          <w:p w:rsidR="00BB2E5D" w:rsidRDefault="004B5E1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B2E5D">
        <w:trPr>
          <w:trHeight w:hRule="exact" w:val="304"/>
        </w:trPr>
        <w:tc>
          <w:tcPr>
            <w:tcW w:w="9654" w:type="dxa"/>
            <w:shd w:val="clear" w:color="000000" w:fill="FFFFFF"/>
            <w:tcMar>
              <w:left w:w="34" w:type="dxa"/>
              <w:right w:w="34" w:type="dxa"/>
            </w:tcMar>
          </w:tcPr>
          <w:p w:rsidR="00BB2E5D" w:rsidRDefault="004B5E1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B2E5D">
        <w:trPr>
          <w:trHeight w:hRule="exact" w:val="585"/>
        </w:trPr>
        <w:tc>
          <w:tcPr>
            <w:tcW w:w="9654" w:type="dxa"/>
            <w:shd w:val="clear" w:color="000000" w:fill="FFFFFF"/>
            <w:tcMar>
              <w:left w:w="34" w:type="dxa"/>
              <w:right w:w="34" w:type="dxa"/>
            </w:tcMar>
          </w:tcPr>
          <w:p w:rsidR="00BB2E5D" w:rsidRDefault="004B5E1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B2E5D" w:rsidRDefault="004B5E15">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DB0485">
                <w:rPr>
                  <w:rStyle w:val="a3"/>
                  <w:rFonts w:ascii="Times New Roman" w:hAnsi="Times New Roman" w:cs="Times New Roman"/>
                  <w:sz w:val="24"/>
                  <w:szCs w:val="24"/>
                </w:rPr>
                <w:t>http://fgosvo.ru</w:t>
              </w:r>
            </w:hyperlink>
          </w:p>
        </w:tc>
      </w:tr>
      <w:tr w:rsidR="00BB2E5D">
        <w:trPr>
          <w:trHeight w:hRule="exact" w:val="314"/>
        </w:trPr>
        <w:tc>
          <w:tcPr>
            <w:tcW w:w="9654" w:type="dxa"/>
            <w:shd w:val="clear" w:color="000000" w:fill="FFFFFF"/>
            <w:tcMar>
              <w:left w:w="34" w:type="dxa"/>
              <w:right w:w="34" w:type="dxa"/>
            </w:tcMar>
          </w:tcPr>
          <w:p w:rsidR="00BB2E5D" w:rsidRDefault="004B5E1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B2E5D">
        <w:trPr>
          <w:trHeight w:hRule="exact" w:val="5639"/>
        </w:trPr>
        <w:tc>
          <w:tcPr>
            <w:tcW w:w="9654" w:type="dxa"/>
            <w:shd w:val="clear" w:color="000000" w:fill="FFFFFF"/>
            <w:tcMar>
              <w:left w:w="34" w:type="dxa"/>
              <w:right w:w="34" w:type="dxa"/>
            </w:tcMar>
          </w:tcPr>
          <w:p w:rsidR="00BB2E5D" w:rsidRDefault="004B5E1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B2E5D" w:rsidRDefault="004B5E1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B2E5D" w:rsidRDefault="004B5E1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B2E5D" w:rsidRDefault="004B5E1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B2E5D" w:rsidRDefault="004B5E1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B2E5D" w:rsidRDefault="004B5E1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B2E5D" w:rsidRDefault="004B5E1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B2E5D" w:rsidRDefault="004B5E1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B2E5D" w:rsidRDefault="004B5E1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B2E5D" w:rsidRDefault="004B5E1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w:t>
            </w:r>
          </w:p>
        </w:tc>
      </w:tr>
    </w:tbl>
    <w:p w:rsidR="00BB2E5D" w:rsidRDefault="004B5E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2E5D">
        <w:trPr>
          <w:trHeight w:hRule="exact" w:val="2178"/>
        </w:trPr>
        <w:tc>
          <w:tcPr>
            <w:tcW w:w="9654" w:type="dxa"/>
            <w:shd w:val="clear" w:color="000000" w:fill="FFFFFF"/>
            <w:tcMar>
              <w:left w:w="34" w:type="dxa"/>
              <w:right w:w="34" w:type="dxa"/>
            </w:tcMar>
          </w:tcPr>
          <w:p w:rsidR="00BB2E5D" w:rsidRDefault="004B5E15">
            <w:pPr>
              <w:spacing w:after="0" w:line="240" w:lineRule="auto"/>
              <w:jc w:val="both"/>
              <w:rPr>
                <w:sz w:val="24"/>
                <w:szCs w:val="24"/>
              </w:rPr>
            </w:pPr>
            <w:r>
              <w:rPr>
                <w:rFonts w:ascii="Times New Roman" w:hAnsi="Times New Roman" w:cs="Times New Roman"/>
                <w:color w:val="000000"/>
                <w:sz w:val="24"/>
                <w:szCs w:val="24"/>
              </w:rPr>
              <w:lastRenderedPageBreak/>
              <w:t>аналитической деятельности;</w:t>
            </w:r>
          </w:p>
          <w:p w:rsidR="00BB2E5D" w:rsidRDefault="004B5E1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B2E5D" w:rsidRDefault="004B5E1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B2E5D" w:rsidRDefault="004B5E1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B2E5D" w:rsidRDefault="004B5E1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B2E5D">
        <w:trPr>
          <w:trHeight w:hRule="exact" w:val="277"/>
        </w:trPr>
        <w:tc>
          <w:tcPr>
            <w:tcW w:w="9640" w:type="dxa"/>
          </w:tcPr>
          <w:p w:rsidR="00BB2E5D" w:rsidRDefault="00BB2E5D"/>
        </w:tc>
      </w:tr>
      <w:tr w:rsidR="00BB2E5D">
        <w:trPr>
          <w:trHeight w:hRule="exact" w:val="585"/>
        </w:trPr>
        <w:tc>
          <w:tcPr>
            <w:tcW w:w="9654" w:type="dxa"/>
            <w:shd w:val="clear" w:color="000000" w:fill="FFFFFF"/>
            <w:tcMar>
              <w:left w:w="34" w:type="dxa"/>
              <w:right w:w="34" w:type="dxa"/>
            </w:tcMar>
          </w:tcPr>
          <w:p w:rsidR="00BB2E5D" w:rsidRDefault="004B5E1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B2E5D">
        <w:trPr>
          <w:trHeight w:hRule="exact" w:val="12350"/>
        </w:trPr>
        <w:tc>
          <w:tcPr>
            <w:tcW w:w="9654" w:type="dxa"/>
            <w:shd w:val="clear" w:color="000000" w:fill="FFFFFF"/>
            <w:tcMar>
              <w:left w:w="34" w:type="dxa"/>
              <w:right w:w="34" w:type="dxa"/>
            </w:tcMar>
          </w:tcPr>
          <w:p w:rsidR="00BB2E5D" w:rsidRDefault="004B5E1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B2E5D" w:rsidRDefault="004B5E1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B2E5D" w:rsidRDefault="004B5E1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B2E5D" w:rsidRDefault="004B5E1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B2E5D" w:rsidRDefault="004B5E1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Pr>
                  <w:rStyle w:val="a3"/>
                  <w:rFonts w:ascii="Times New Roman" w:hAnsi="Times New Roman" w:cs="Times New Roman"/>
                  <w:sz w:val="24"/>
                  <w:szCs w:val="24"/>
                </w:rPr>
                <w:t>www.biblio-online.ru</w:t>
              </w:r>
            </w:hyperlink>
          </w:p>
          <w:p w:rsidR="00BB2E5D" w:rsidRDefault="004B5E1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rsidR="00BB2E5D" w:rsidRDefault="004B5E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2E5D">
        <w:trPr>
          <w:trHeight w:hRule="exact" w:val="1907"/>
        </w:trPr>
        <w:tc>
          <w:tcPr>
            <w:tcW w:w="9654" w:type="dxa"/>
            <w:shd w:val="clear" w:color="000000" w:fill="FFFFFF"/>
            <w:tcMar>
              <w:left w:w="34" w:type="dxa"/>
              <w:right w:w="34" w:type="dxa"/>
            </w:tcMar>
          </w:tcPr>
          <w:p w:rsidR="00BB2E5D" w:rsidRDefault="004B5E15">
            <w:pPr>
              <w:spacing w:after="0" w:line="240" w:lineRule="auto"/>
              <w:jc w:val="both"/>
              <w:rPr>
                <w:sz w:val="24"/>
                <w:szCs w:val="24"/>
              </w:rPr>
            </w:pPr>
            <w:r>
              <w:rPr>
                <w:rFonts w:ascii="Times New Roman" w:hAnsi="Times New Roman" w:cs="Times New Roman"/>
                <w:color w:val="000000"/>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B2E5D">
        <w:trPr>
          <w:trHeight w:hRule="exact" w:val="2748"/>
        </w:trPr>
        <w:tc>
          <w:tcPr>
            <w:tcW w:w="9654" w:type="dxa"/>
            <w:shd w:val="clear" w:color="000000" w:fill="FFFFFF"/>
            <w:tcMar>
              <w:left w:w="34" w:type="dxa"/>
              <w:right w:w="34" w:type="dxa"/>
            </w:tcMar>
          </w:tcPr>
          <w:p w:rsidR="00BB2E5D" w:rsidRDefault="004B5E15">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BB2E5D">
        <w:trPr>
          <w:trHeight w:hRule="exact" w:val="3830"/>
        </w:trPr>
        <w:tc>
          <w:tcPr>
            <w:tcW w:w="9654" w:type="dxa"/>
            <w:shd w:val="clear" w:color="000000" w:fill="FFFFFF"/>
            <w:tcMar>
              <w:left w:w="34" w:type="dxa"/>
              <w:right w:w="34" w:type="dxa"/>
            </w:tcMar>
          </w:tcPr>
          <w:p w:rsidR="00BB2E5D" w:rsidRDefault="004B5E15">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BB2E5D" w:rsidRDefault="00BB2E5D"/>
    <w:sectPr w:rsidR="00BB2E5D" w:rsidSect="00A2055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C159F"/>
    <w:rsid w:val="004B5E15"/>
    <w:rsid w:val="00651B35"/>
    <w:rsid w:val="00A20557"/>
    <w:rsid w:val="00BB2E5D"/>
    <w:rsid w:val="00C04FCC"/>
    <w:rsid w:val="00D31453"/>
    <w:rsid w:val="00DB0485"/>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76FB5E-F04F-46FC-923D-7BBF60D8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05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5E15"/>
    <w:rPr>
      <w:color w:val="0563C1" w:themeColor="hyperlink"/>
      <w:u w:val="single"/>
    </w:rPr>
  </w:style>
  <w:style w:type="character" w:styleId="a4">
    <w:name w:val="Unresolved Mention"/>
    <w:basedOn w:val="a0"/>
    <w:uiPriority w:val="99"/>
    <w:semiHidden/>
    <w:unhideWhenUsed/>
    <w:rsid w:val="00DB0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s://urait.ru/bcode/44230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45753"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45774"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824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6285</Words>
  <Characters>35831</Characters>
  <Application>Microsoft Office Word</Application>
  <DocSecurity>0</DocSecurity>
  <Lines>298</Lines>
  <Paragraphs>84</Paragraphs>
  <ScaleCrop>false</ScaleCrop>
  <Company>diakov.net</Company>
  <LinksUpToDate>false</LinksUpToDate>
  <CharactersWithSpaces>42032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2021-2022_ФГОС3++2021_Бак-ЗФО-ПИ(21)_plx_Дискретная математика</dc:title>
  <dc:creator>FastReport.NET</dc:creator>
  <cp:lastModifiedBy>Mark Bernstorf</cp:lastModifiedBy>
  <cp:revision>6</cp:revision>
  <dcterms:created xsi:type="dcterms:W3CDTF">2021-10-16T12:55:00Z</dcterms:created>
  <dcterms:modified xsi:type="dcterms:W3CDTF">2022-11-12T09:09:00Z</dcterms:modified>
</cp:coreProperties>
</file>